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443EE5" w14:textId="77777777" w:rsidR="00BF7F80" w:rsidRPr="00383939" w:rsidRDefault="00BF7F80" w:rsidP="00CD124E">
      <w:pPr>
        <w:pStyle w:val="CSISectionNumber"/>
        <w:spacing w:before="0"/>
      </w:pPr>
      <w:r w:rsidRPr="00383939">
        <w:t>Section</w:t>
      </w:r>
      <w:r w:rsidR="00A04FF8">
        <w:t xml:space="preserve"> </w:t>
      </w:r>
      <w:r w:rsidR="007E2F78">
        <w:t>23</w:t>
      </w:r>
      <w:r w:rsidR="00534686">
        <w:t xml:space="preserve"> 34 00</w:t>
      </w:r>
    </w:p>
    <w:p w14:paraId="5D2D9F45" w14:textId="77777777" w:rsidR="00BF7F80" w:rsidRPr="00193F19" w:rsidRDefault="001F3403" w:rsidP="00383939">
      <w:pPr>
        <w:pStyle w:val="CSISectionTitle"/>
        <w:rPr>
          <w:caps w:val="0"/>
          <w:kern w:val="26"/>
        </w:rPr>
      </w:pPr>
      <w:r>
        <w:rPr>
          <w:caps w:val="0"/>
          <w:kern w:val="26"/>
        </w:rPr>
        <w:t>HVAC</w:t>
      </w:r>
      <w:r w:rsidR="00A04FF8">
        <w:rPr>
          <w:caps w:val="0"/>
          <w:kern w:val="26"/>
        </w:rPr>
        <w:t xml:space="preserve"> Fans</w:t>
      </w:r>
    </w:p>
    <w:p w14:paraId="3A44103B" w14:textId="77777777" w:rsidR="00BF7F80" w:rsidRDefault="00296501" w:rsidP="00A04FF8">
      <w:pPr>
        <w:pStyle w:val="CSIPART"/>
        <w:spacing w:before="0"/>
      </w:pPr>
      <w:r>
        <w:t>Part 1 General</w:t>
      </w:r>
    </w:p>
    <w:p w14:paraId="602F6C11" w14:textId="77777777" w:rsidR="00A04FF8" w:rsidRPr="00A04FF8" w:rsidRDefault="00A04FF8" w:rsidP="00A04FF8">
      <w:pPr>
        <w:pStyle w:val="CSIArticle"/>
        <w:numPr>
          <w:ilvl w:val="0"/>
          <w:numId w:val="0"/>
        </w:numPr>
        <w:spacing w:before="0"/>
        <w:ind w:left="576"/>
      </w:pPr>
    </w:p>
    <w:p w14:paraId="1651B0B4" w14:textId="77777777" w:rsidR="00BF7F80" w:rsidRPr="00383939" w:rsidRDefault="00A30060" w:rsidP="00A04FF8">
      <w:pPr>
        <w:pStyle w:val="CSIArticle"/>
        <w:spacing w:before="0"/>
      </w:pPr>
      <w:r>
        <w:t>1.1 Summary</w:t>
      </w:r>
    </w:p>
    <w:p w14:paraId="56F4ABC7" w14:textId="77777777" w:rsidR="00CD124E" w:rsidRDefault="00BF7F80" w:rsidP="00A04FF8">
      <w:pPr>
        <w:pStyle w:val="CSIParagraph"/>
      </w:pPr>
      <w:r w:rsidRPr="008054CA">
        <w:t xml:space="preserve">Section </w:t>
      </w:r>
      <w:r w:rsidRPr="0061396B">
        <w:t>Includes</w:t>
      </w:r>
    </w:p>
    <w:p w14:paraId="036EC897" w14:textId="58DEFFE4" w:rsidR="00436BEB" w:rsidRDefault="004C501C" w:rsidP="00A04FF8">
      <w:pPr>
        <w:pStyle w:val="CSISubparagraph1"/>
      </w:pPr>
      <w:r>
        <w:t>The</w:t>
      </w:r>
      <w:r w:rsidR="00436BEB">
        <w:t xml:space="preserve"> ceiling-mounted circulation fan is the model scheduled with the capacities indicated. The fan shall be furnished </w:t>
      </w:r>
      <w:r w:rsidR="00D22FA7">
        <w:t xml:space="preserve">with </w:t>
      </w:r>
      <w:r w:rsidR="009A4671">
        <w:t xml:space="preserve">mounting hardware and </w:t>
      </w:r>
      <w:r w:rsidR="00E90F99">
        <w:t>a remote control</w:t>
      </w:r>
      <w:r w:rsidR="00DB6DE6">
        <w:t xml:space="preserve"> as manufactured by</w:t>
      </w:r>
      <w:r w:rsidR="00D24229">
        <w:t xml:space="preserve"> </w:t>
      </w:r>
      <w:r w:rsidR="00867A94">
        <w:t>Big Ass Fans</w:t>
      </w:r>
      <w:r w:rsidR="00436BEB">
        <w:t>.</w:t>
      </w:r>
    </w:p>
    <w:p w14:paraId="4C11ED6C" w14:textId="77777777" w:rsidR="00436BEB" w:rsidRDefault="00A30060" w:rsidP="00A04FF8">
      <w:pPr>
        <w:pStyle w:val="CSIParagraph"/>
      </w:pPr>
      <w:r>
        <w:t>Summary of Work</w:t>
      </w:r>
    </w:p>
    <w:p w14:paraId="66CE1449" w14:textId="77777777" w:rsidR="00436BEB" w:rsidRDefault="00B37C63" w:rsidP="00A04FF8">
      <w:pPr>
        <w:pStyle w:val="CSISubparagraph1"/>
      </w:pPr>
      <w:r>
        <w:t>I</w:t>
      </w:r>
      <w:r w:rsidR="00A30060">
        <w:t>nstallation of</w:t>
      </w:r>
      <w:r w:rsidR="00436BEB" w:rsidRPr="00436BEB">
        <w:t xml:space="preserve"> the fan,</w:t>
      </w:r>
      <w:r>
        <w:t xml:space="preserve"> wireless network, </w:t>
      </w:r>
      <w:r w:rsidR="00436BEB" w:rsidRPr="00436BEB">
        <w:t>miscellaneous or structural metal work (if required), field electrical wiring, cable, conduit, fuses</w:t>
      </w:r>
      <w:r w:rsidR="00DB46C0">
        <w:t>,</w:t>
      </w:r>
      <w:r w:rsidR="00436BEB" w:rsidRPr="00436BEB">
        <w:t xml:space="preserve"> and disconnect switches, other than those addressed in the installation scope of work,</w:t>
      </w:r>
      <w:r w:rsidR="00C67721">
        <w:t xml:space="preserve"> shall be provided by others. </w:t>
      </w:r>
      <w:r>
        <w:t>I</w:t>
      </w:r>
      <w:r w:rsidR="00436BEB" w:rsidRPr="00436BEB">
        <w:t>nstallation services ar</w:t>
      </w:r>
      <w:r w:rsidR="00DB6DE6">
        <w:t>e available through</w:t>
      </w:r>
      <w:r w:rsidR="00D24229">
        <w:t xml:space="preserve"> </w:t>
      </w:r>
      <w:r w:rsidR="00867A94">
        <w:t>Big Ass Fans</w:t>
      </w:r>
      <w:r w:rsidR="00436BEB" w:rsidRPr="00436BEB">
        <w:t>. Consult the appropriate installation scope of work for information on the available installation options, overview of customer and installer responsibilities, a</w:t>
      </w:r>
      <w:r w:rsidR="00DD394D">
        <w:t xml:space="preserve">nd details on installation site </w:t>
      </w:r>
      <w:r w:rsidR="00436BEB" w:rsidRPr="00436BEB">
        <w:t>requirements.</w:t>
      </w:r>
    </w:p>
    <w:p w14:paraId="0AED1C60" w14:textId="77777777" w:rsidR="00A04FF8" w:rsidRDefault="00A04FF8" w:rsidP="00A04FF8">
      <w:pPr>
        <w:pStyle w:val="CSISubparagraph1"/>
        <w:numPr>
          <w:ilvl w:val="0"/>
          <w:numId w:val="0"/>
        </w:numPr>
        <w:ind w:left="1440"/>
      </w:pPr>
    </w:p>
    <w:p w14:paraId="456638E9" w14:textId="77777777" w:rsidR="00436BEB" w:rsidRDefault="00A30060" w:rsidP="00A04FF8">
      <w:pPr>
        <w:pStyle w:val="CSIArticle"/>
        <w:spacing w:before="0"/>
      </w:pPr>
      <w:r>
        <w:t>1.2 Related Sections</w:t>
      </w:r>
    </w:p>
    <w:p w14:paraId="7DA218A9" w14:textId="77777777" w:rsidR="00436BEB" w:rsidRDefault="00436BEB" w:rsidP="00A04FF8">
      <w:pPr>
        <w:pStyle w:val="CSIParagraph"/>
      </w:pPr>
      <w:r>
        <w:t>21 00 00 Fire Suppression</w:t>
      </w:r>
    </w:p>
    <w:p w14:paraId="4E98F950" w14:textId="77777777" w:rsidR="00436BEB" w:rsidRDefault="00436BEB" w:rsidP="00A04FF8">
      <w:pPr>
        <w:pStyle w:val="CSIParagraph"/>
      </w:pPr>
      <w:r>
        <w:t>23 00 00 Heating, Ventilating, and Air Conditioning (HVAC)</w:t>
      </w:r>
    </w:p>
    <w:p w14:paraId="5DA15DE2" w14:textId="77777777" w:rsidR="00BF7F80" w:rsidRDefault="00436BEB" w:rsidP="00A04FF8">
      <w:pPr>
        <w:pStyle w:val="CSIParagraph"/>
      </w:pPr>
      <w:r>
        <w:t>26 00 00 Electrical</w:t>
      </w:r>
    </w:p>
    <w:p w14:paraId="129B8F8E" w14:textId="77777777" w:rsidR="00A04FF8" w:rsidRPr="00383939" w:rsidRDefault="00A04FF8" w:rsidP="00A04FF8">
      <w:pPr>
        <w:pStyle w:val="CSIParagraph"/>
        <w:numPr>
          <w:ilvl w:val="0"/>
          <w:numId w:val="0"/>
        </w:numPr>
        <w:ind w:left="1008"/>
      </w:pPr>
    </w:p>
    <w:p w14:paraId="28905FC7" w14:textId="00D44C59" w:rsidR="009E2724" w:rsidRDefault="00A30060" w:rsidP="009A4671">
      <w:pPr>
        <w:pStyle w:val="CSIArticle"/>
        <w:spacing w:before="0"/>
      </w:pPr>
      <w:r w:rsidRPr="00397905">
        <w:t>1.3 References</w:t>
      </w:r>
    </w:p>
    <w:p w14:paraId="45B71FD9" w14:textId="77777777" w:rsidR="009E2724" w:rsidRPr="00F97010" w:rsidRDefault="009E2724" w:rsidP="009E2724">
      <w:pPr>
        <w:pStyle w:val="CSIParagraph"/>
      </w:pPr>
      <w:r w:rsidRPr="00F97010">
        <w:t>International Organization for Standardization (ISO)</w:t>
      </w:r>
    </w:p>
    <w:p w14:paraId="1D4D9769" w14:textId="77777777" w:rsidR="009E2724" w:rsidRPr="00F97010" w:rsidRDefault="009E2724" w:rsidP="009E2724">
      <w:pPr>
        <w:pStyle w:val="CSIParagraph"/>
      </w:pPr>
      <w:r w:rsidRPr="00F97010">
        <w:t>National Electric</w:t>
      </w:r>
      <w:r w:rsidR="00D54EA3" w:rsidRPr="00F97010">
        <w:t>al</w:t>
      </w:r>
      <w:r w:rsidRPr="00F97010">
        <w:t xml:space="preserve"> Code (NEC)</w:t>
      </w:r>
    </w:p>
    <w:p w14:paraId="10263588" w14:textId="236F05E6" w:rsidR="00D13E6B" w:rsidRPr="00F97010" w:rsidRDefault="009E2724" w:rsidP="00F97010">
      <w:pPr>
        <w:pStyle w:val="CSIParagraph"/>
      </w:pPr>
      <w:r w:rsidRPr="00F97010">
        <w:t xml:space="preserve">National </w:t>
      </w:r>
      <w:r w:rsidR="00397905" w:rsidRPr="00F97010">
        <w:t>Fire Protection Association</w:t>
      </w:r>
      <w:r w:rsidRPr="00F97010">
        <w:t xml:space="preserve"> (NFPA</w:t>
      </w:r>
      <w:r w:rsidR="00740ACC" w:rsidRPr="00F97010">
        <w:t>)</w:t>
      </w:r>
    </w:p>
    <w:p w14:paraId="1BECD82F" w14:textId="77777777" w:rsidR="00A04FF8" w:rsidRDefault="00A04FF8" w:rsidP="00A04FF8">
      <w:pPr>
        <w:pStyle w:val="CSIParagraph"/>
        <w:numPr>
          <w:ilvl w:val="0"/>
          <w:numId w:val="0"/>
        </w:numPr>
        <w:ind w:left="1008"/>
      </w:pPr>
    </w:p>
    <w:p w14:paraId="682E3E91" w14:textId="77777777" w:rsidR="00BF7F80" w:rsidRDefault="00A30060" w:rsidP="00A04FF8">
      <w:pPr>
        <w:pStyle w:val="CSIArticle"/>
        <w:spacing w:before="0"/>
      </w:pPr>
      <w:r>
        <w:t>1.4 Submittals</w:t>
      </w:r>
    </w:p>
    <w:p w14:paraId="5123230E" w14:textId="77777777" w:rsidR="00436BEB" w:rsidRDefault="00436BEB" w:rsidP="00A04FF8">
      <w:pPr>
        <w:pStyle w:val="CSIParagraph"/>
      </w:pPr>
      <w:r>
        <w:t>Shop Drawings: Drawings detailing product dimensions, weight, and attachment methods</w:t>
      </w:r>
    </w:p>
    <w:p w14:paraId="4C04BCE2" w14:textId="77777777" w:rsidR="00436BEB" w:rsidRDefault="00296501" w:rsidP="00A04FF8">
      <w:pPr>
        <w:pStyle w:val="CSIParagraph"/>
      </w:pPr>
      <w:r>
        <w:t>Product</w:t>
      </w:r>
      <w:r w:rsidR="00436BEB">
        <w:t xml:space="preserve"> Data: Specification sheets on the ceiling-mounted fan, specifying electrical and installation requirements, features and benefits, and controller information</w:t>
      </w:r>
    </w:p>
    <w:p w14:paraId="6CCEFA0C" w14:textId="77777777" w:rsidR="00436BEB" w:rsidRDefault="00436BEB" w:rsidP="00A04FF8">
      <w:pPr>
        <w:pStyle w:val="CSIParagraph"/>
      </w:pPr>
      <w:r>
        <w:t>Revit Files: Files provided for architectural design</w:t>
      </w:r>
    </w:p>
    <w:p w14:paraId="5B5B974B" w14:textId="77777777" w:rsidR="008B0B83" w:rsidRPr="00B55C69" w:rsidRDefault="00E764F7" w:rsidP="00A04FF8">
      <w:pPr>
        <w:pStyle w:val="CSIParagraph"/>
      </w:pPr>
      <w:r>
        <w:t>Installation Guide</w:t>
      </w:r>
      <w:r w:rsidR="008B0B83" w:rsidRPr="00B55C69">
        <w:t xml:space="preserve">: The manufacturer shall furnish a copy of all installation, operation, and maintenance instructions for the fan. </w:t>
      </w:r>
      <w:r w:rsidRPr="00CA103F">
        <w:rPr>
          <w:rFonts w:cs="Calibri"/>
        </w:rPr>
        <w:t>All data is subject to change without notice.</w:t>
      </w:r>
    </w:p>
    <w:p w14:paraId="63C7F8AD" w14:textId="77777777" w:rsidR="00436BEB" w:rsidRDefault="00436BEB" w:rsidP="00A04FF8">
      <w:pPr>
        <w:pStyle w:val="CSIParagraph"/>
      </w:pPr>
      <w:r>
        <w:t xml:space="preserve">Schedule </w:t>
      </w:r>
    </w:p>
    <w:p w14:paraId="099BFC49" w14:textId="77777777" w:rsidR="00A04FF8" w:rsidRPr="00436BEB" w:rsidRDefault="00A04FF8" w:rsidP="00A04FF8">
      <w:pPr>
        <w:pStyle w:val="CSIParagraph"/>
        <w:numPr>
          <w:ilvl w:val="0"/>
          <w:numId w:val="0"/>
        </w:numPr>
        <w:ind w:left="1008"/>
      </w:pPr>
    </w:p>
    <w:p w14:paraId="402A4487" w14:textId="77777777" w:rsidR="00BF7F80" w:rsidRPr="00F94B1C" w:rsidRDefault="00A30060" w:rsidP="00A04FF8">
      <w:pPr>
        <w:pStyle w:val="CSIArticle"/>
        <w:spacing w:before="0"/>
      </w:pPr>
      <w:r>
        <w:t xml:space="preserve">1.5 </w:t>
      </w:r>
      <w:r w:rsidRPr="00F94B1C">
        <w:t>Quality assurance</w:t>
      </w:r>
    </w:p>
    <w:p w14:paraId="38D4A0BB" w14:textId="5E7AD371" w:rsidR="00436BEB" w:rsidRDefault="00A30060" w:rsidP="00A04FF8">
      <w:pPr>
        <w:pStyle w:val="CSIParagraph"/>
      </w:pPr>
      <w:r>
        <w:t>Manufacturer Qualifications</w:t>
      </w:r>
    </w:p>
    <w:p w14:paraId="5026F761" w14:textId="4E97524B" w:rsidR="00436BEB" w:rsidRDefault="00436BEB" w:rsidP="00A04FF8">
      <w:pPr>
        <w:pStyle w:val="CSISubparagraph1"/>
      </w:pPr>
      <w:r>
        <w:t xml:space="preserve">The fan and any accessories </w:t>
      </w:r>
      <w:r w:rsidR="00F94B1C">
        <w:t xml:space="preserve">shall be supplied by </w:t>
      </w:r>
      <w:r w:rsidR="00740ACC">
        <w:t>Big Ass Fans</w:t>
      </w:r>
      <w:r w:rsidR="00E764F7">
        <w:t>, which</w:t>
      </w:r>
      <w:r>
        <w:t xml:space="preserve"> has a minimum of </w:t>
      </w:r>
      <w:r w:rsidR="00CF692F">
        <w:t>twenty</w:t>
      </w:r>
      <w:r>
        <w:t xml:space="preserve"> (</w:t>
      </w:r>
      <w:r w:rsidR="00CF692F">
        <w:t>20</w:t>
      </w:r>
      <w:r>
        <w:t>) years of product experience.</w:t>
      </w:r>
    </w:p>
    <w:p w14:paraId="01ED2F17" w14:textId="319F8907" w:rsidR="00436BEB" w:rsidRDefault="00E90F99" w:rsidP="00A04FF8">
      <w:pPr>
        <w:pStyle w:val="CSISubparagraph1"/>
      </w:pPr>
      <w:r>
        <w:t>ISO 9001</w:t>
      </w:r>
      <w:r w:rsidR="00436BEB">
        <w:t>-</w:t>
      </w:r>
      <w:r w:rsidR="004477BE">
        <w:t>compliant</w:t>
      </w:r>
    </w:p>
    <w:p w14:paraId="03343996" w14:textId="77777777" w:rsidR="00A04FF8" w:rsidRPr="00383939" w:rsidRDefault="00A04FF8" w:rsidP="00A04FF8">
      <w:pPr>
        <w:pStyle w:val="CSISubparagraph1"/>
        <w:numPr>
          <w:ilvl w:val="0"/>
          <w:numId w:val="0"/>
        </w:numPr>
        <w:ind w:left="1440"/>
      </w:pPr>
    </w:p>
    <w:p w14:paraId="0591D3C4" w14:textId="77777777" w:rsidR="00BF7F80" w:rsidRPr="00383939" w:rsidRDefault="00A30060" w:rsidP="00A04FF8">
      <w:pPr>
        <w:pStyle w:val="CSIArticle"/>
        <w:spacing w:before="0"/>
      </w:pPr>
      <w:r>
        <w:t>1.6 Delivery, storage, and handling</w:t>
      </w:r>
    </w:p>
    <w:p w14:paraId="4675A704" w14:textId="77777777" w:rsidR="00436BEB" w:rsidRPr="00436BEB" w:rsidRDefault="00436BEB" w:rsidP="00A04FF8">
      <w:pPr>
        <w:pStyle w:val="CSIParagraph"/>
      </w:pPr>
      <w:r w:rsidRPr="00436BEB">
        <w:t xml:space="preserve">Deliver product in original, undamaged packaging with identification labels intact. The fan shall be new, free from defects, and factory tested. </w:t>
      </w:r>
    </w:p>
    <w:p w14:paraId="37C96711" w14:textId="5E3D0B53" w:rsidR="00CC5708" w:rsidRDefault="00436BEB" w:rsidP="000B02A3">
      <w:pPr>
        <w:pStyle w:val="CSIParagraph"/>
      </w:pPr>
      <w:r w:rsidRPr="00436BEB">
        <w:t xml:space="preserve">The fan and its components must be stored in a safe, dry location until installation. </w:t>
      </w:r>
    </w:p>
    <w:p w14:paraId="66E863AA" w14:textId="77777777" w:rsidR="000B02A3" w:rsidRDefault="000B02A3" w:rsidP="000B02A3">
      <w:pPr>
        <w:pStyle w:val="CSIParagraph"/>
        <w:numPr>
          <w:ilvl w:val="0"/>
          <w:numId w:val="0"/>
        </w:numPr>
        <w:ind w:left="662"/>
      </w:pPr>
    </w:p>
    <w:p w14:paraId="4483C28E" w14:textId="790209C0" w:rsidR="00BF7F80" w:rsidRPr="00383939" w:rsidRDefault="00A30060" w:rsidP="00A04FF8">
      <w:pPr>
        <w:pStyle w:val="CSIArticle"/>
        <w:spacing w:before="0"/>
      </w:pPr>
      <w:r>
        <w:t>1.7 Warranty</w:t>
      </w:r>
    </w:p>
    <w:p w14:paraId="5589C81E" w14:textId="25AB8B8F" w:rsidR="00996912" w:rsidRPr="000B02A3" w:rsidRDefault="00010598" w:rsidP="000B02A3">
      <w:pPr>
        <w:pStyle w:val="CSIParagraph"/>
      </w:pPr>
      <w:r w:rsidRPr="00010598">
        <w:t>The manufacturer shall replace any products or components defective in material or workmanship, free of charge to the customer (including transportation charges within the USA, FO</w:t>
      </w:r>
      <w:r w:rsidR="000B02A3">
        <w:t>B</w:t>
      </w:r>
      <w:r w:rsidRPr="00010598">
        <w:t xml:space="preserve"> Lexington, KY), pursuant to </w:t>
      </w:r>
      <w:r w:rsidRPr="00010598">
        <w:lastRenderedPageBreak/>
        <w:t>the complete terms an</w:t>
      </w:r>
      <w:r w:rsidR="00F94B1C">
        <w:t xml:space="preserve">d conditions of the </w:t>
      </w:r>
      <w:r w:rsidR="00867A94">
        <w:t>Big Ass Fans</w:t>
      </w:r>
      <w:r w:rsidR="00E764F7">
        <w:t xml:space="preserve"> </w:t>
      </w:r>
      <w:r w:rsidR="00A30060">
        <w:t>Warranty</w:t>
      </w:r>
      <w:r w:rsidRPr="00010598">
        <w:t xml:space="preserve"> in accord</w:t>
      </w:r>
      <w:r w:rsidR="00A06243">
        <w:t>ance to the following schedule:</w:t>
      </w:r>
      <w:r w:rsidR="00A06243">
        <w:br/>
      </w:r>
    </w:p>
    <w:p w14:paraId="21CEF98C" w14:textId="715ED600" w:rsidR="00996912" w:rsidRPr="00010598" w:rsidRDefault="000B02A3" w:rsidP="00996912">
      <w:pPr>
        <w:pStyle w:val="CSISubparagraph1"/>
        <w:numPr>
          <w:ilvl w:val="0"/>
          <w:numId w:val="0"/>
        </w:numPr>
        <w:tabs>
          <w:tab w:val="left" w:pos="3600"/>
        </w:tabs>
        <w:ind w:left="1440"/>
        <w:rPr>
          <w:b/>
        </w:rPr>
      </w:pPr>
      <w:r>
        <w:rPr>
          <w:b/>
        </w:rPr>
        <w:t>Application</w:t>
      </w:r>
      <w:r w:rsidR="00996912" w:rsidRPr="00010598">
        <w:rPr>
          <w:b/>
        </w:rPr>
        <w:tab/>
      </w:r>
      <w:r w:rsidR="00996912">
        <w:rPr>
          <w:b/>
        </w:rPr>
        <w:t>Period of Coverage</w:t>
      </w:r>
    </w:p>
    <w:p w14:paraId="1C4830C0" w14:textId="4FB22F72" w:rsidR="00996912" w:rsidRDefault="000B02A3" w:rsidP="00996912">
      <w:pPr>
        <w:pStyle w:val="CSISubparagraph1"/>
        <w:numPr>
          <w:ilvl w:val="0"/>
          <w:numId w:val="0"/>
        </w:numPr>
        <w:tabs>
          <w:tab w:val="left" w:pos="3600"/>
        </w:tabs>
        <w:ind w:left="1440"/>
      </w:pPr>
      <w:r>
        <w:t>Residential</w:t>
      </w:r>
      <w:r w:rsidR="00996912">
        <w:tab/>
      </w:r>
      <w:r>
        <w:t>1</w:t>
      </w:r>
      <w:r w:rsidR="00996912">
        <w:t xml:space="preserve"> year</w:t>
      </w:r>
    </w:p>
    <w:p w14:paraId="1882F4C4" w14:textId="01D2FE36" w:rsidR="00996912" w:rsidRDefault="000B02A3" w:rsidP="00996912">
      <w:pPr>
        <w:pStyle w:val="CSISubparagraph1"/>
        <w:numPr>
          <w:ilvl w:val="0"/>
          <w:numId w:val="0"/>
        </w:numPr>
        <w:tabs>
          <w:tab w:val="left" w:pos="3600"/>
        </w:tabs>
        <w:ind w:left="1440"/>
      </w:pPr>
      <w:r>
        <w:t>Non-Residential</w:t>
      </w:r>
      <w:r w:rsidR="00996912">
        <w:tab/>
      </w:r>
      <w:r>
        <w:t>1</w:t>
      </w:r>
      <w:r w:rsidR="00996912">
        <w:t xml:space="preserve"> year</w:t>
      </w:r>
    </w:p>
    <w:p w14:paraId="72F4D3D3" w14:textId="77777777" w:rsidR="00996912" w:rsidRDefault="00996912" w:rsidP="00996912">
      <w:pPr>
        <w:pStyle w:val="CSISubparagraph1"/>
        <w:numPr>
          <w:ilvl w:val="0"/>
          <w:numId w:val="0"/>
        </w:numPr>
        <w:tabs>
          <w:tab w:val="left" w:leader="dot" w:pos="3600"/>
        </w:tabs>
        <w:ind w:left="1440"/>
        <w:rPr>
          <w:sz w:val="16"/>
          <w:szCs w:val="16"/>
        </w:rPr>
      </w:pPr>
      <w:r w:rsidRPr="00010598">
        <w:rPr>
          <w:sz w:val="16"/>
          <w:szCs w:val="16"/>
        </w:rPr>
        <w:t>Labor to repair the defect will be provided f</w:t>
      </w:r>
      <w:r>
        <w:rPr>
          <w:sz w:val="16"/>
          <w:szCs w:val="16"/>
        </w:rPr>
        <w:t xml:space="preserve">ree of charge at the </w:t>
      </w:r>
      <w:r w:rsidR="005D2726">
        <w:rPr>
          <w:sz w:val="16"/>
          <w:szCs w:val="16"/>
        </w:rPr>
        <w:t>Big Ass Fans</w:t>
      </w:r>
      <w:r w:rsidRPr="00010598">
        <w:rPr>
          <w:sz w:val="16"/>
          <w:szCs w:val="16"/>
        </w:rPr>
        <w:t xml:space="preserve"> service center for defects arising during the </w:t>
      </w:r>
      <w:r>
        <w:rPr>
          <w:sz w:val="16"/>
          <w:szCs w:val="16"/>
        </w:rPr>
        <w:t>Warranty Period.</w:t>
      </w:r>
    </w:p>
    <w:p w14:paraId="5AABC9E0" w14:textId="77777777" w:rsidR="00A04FF8" w:rsidRPr="00A04FF8" w:rsidRDefault="00A04FF8" w:rsidP="000B02A3">
      <w:pPr>
        <w:pStyle w:val="CSISubparagraph1"/>
        <w:numPr>
          <w:ilvl w:val="0"/>
          <w:numId w:val="0"/>
        </w:numPr>
        <w:tabs>
          <w:tab w:val="left" w:leader="dot" w:pos="3600"/>
        </w:tabs>
      </w:pPr>
    </w:p>
    <w:p w14:paraId="0B6C8340" w14:textId="77777777" w:rsidR="00BF7F80" w:rsidRDefault="00296501" w:rsidP="00A04FF8">
      <w:pPr>
        <w:pStyle w:val="CSIPART"/>
        <w:spacing w:before="0"/>
      </w:pPr>
      <w:r>
        <w:t>Part 2 Product</w:t>
      </w:r>
    </w:p>
    <w:p w14:paraId="5CF3DECD" w14:textId="77777777" w:rsidR="00A04FF8" w:rsidRPr="00A04FF8" w:rsidRDefault="00A04FF8" w:rsidP="00A04FF8">
      <w:pPr>
        <w:pStyle w:val="CSIArticle"/>
        <w:numPr>
          <w:ilvl w:val="0"/>
          <w:numId w:val="0"/>
        </w:numPr>
        <w:spacing w:before="0"/>
        <w:ind w:left="576"/>
      </w:pPr>
    </w:p>
    <w:p w14:paraId="12B7534A" w14:textId="77777777" w:rsidR="00C949A6" w:rsidRPr="0073797B" w:rsidRDefault="00A30060" w:rsidP="00A04FF8">
      <w:pPr>
        <w:pStyle w:val="CSIArticle"/>
        <w:spacing w:before="0"/>
      </w:pPr>
      <w:r w:rsidRPr="0073797B">
        <w:t>2.1 Manufacturer</w:t>
      </w:r>
    </w:p>
    <w:p w14:paraId="1E02F82E" w14:textId="77777777" w:rsidR="00C949A6" w:rsidRDefault="00E764F7" w:rsidP="00A04FF8">
      <w:pPr>
        <w:pStyle w:val="CSIParagraph"/>
      </w:pPr>
      <w:r>
        <w:t xml:space="preserve">Delta T LLC, dba </w:t>
      </w:r>
      <w:r w:rsidR="00E80BF4">
        <w:t>Big Ass Fans</w:t>
      </w:r>
      <w:r w:rsidR="00C949A6">
        <w:t xml:space="preserve">, PO Box 11307, Lexington, Kentucky 40575. </w:t>
      </w:r>
      <w:r w:rsidR="00C949A6">
        <w:br/>
        <w:t xml:space="preserve">Phone (877) 244-3267. Fax (859) 233-0139. Website: </w:t>
      </w:r>
      <w:r w:rsidR="00690745" w:rsidRPr="00690745">
        <w:t>www.</w:t>
      </w:r>
      <w:r w:rsidR="00E80BF4">
        <w:t>bigassfans</w:t>
      </w:r>
      <w:r w:rsidR="00690745" w:rsidRPr="00690745">
        <w:t>.com</w:t>
      </w:r>
    </w:p>
    <w:p w14:paraId="72F7BC53" w14:textId="77777777" w:rsidR="00A04FF8" w:rsidRDefault="00A04FF8" w:rsidP="00A04FF8">
      <w:pPr>
        <w:pStyle w:val="CSIParagraph"/>
        <w:numPr>
          <w:ilvl w:val="0"/>
          <w:numId w:val="0"/>
        </w:numPr>
        <w:ind w:left="1008"/>
      </w:pPr>
    </w:p>
    <w:p w14:paraId="25009E29" w14:textId="6E893AEC" w:rsidR="00C949A6" w:rsidRDefault="00A30060" w:rsidP="00A04FF8">
      <w:pPr>
        <w:pStyle w:val="CSIArticle"/>
        <w:spacing w:before="0"/>
      </w:pPr>
      <w:r>
        <w:t xml:space="preserve">2.2 </w:t>
      </w:r>
      <w:r w:rsidR="00D22FA7">
        <w:t xml:space="preserve">BIG ASS FANS </w:t>
      </w:r>
      <w:r w:rsidR="000B02A3">
        <w:rPr>
          <w:caps w:val="0"/>
        </w:rPr>
        <w:t>es</w:t>
      </w:r>
      <w:r w:rsidR="00A03D96">
        <w:rPr>
          <w:caps w:val="0"/>
        </w:rPr>
        <w:t>6</w:t>
      </w:r>
    </w:p>
    <w:p w14:paraId="6F9E5F5F" w14:textId="30A1D5B8" w:rsidR="00CF0D38" w:rsidRPr="008969E2" w:rsidRDefault="00612695" w:rsidP="000B02A3">
      <w:pPr>
        <w:pStyle w:val="CSIParagraph"/>
      </w:pPr>
      <w:r w:rsidRPr="008969E2">
        <w:t>Complete Unit</w:t>
      </w:r>
    </w:p>
    <w:p w14:paraId="7436BFA9" w14:textId="77777777" w:rsidR="00612695" w:rsidRPr="008969E2" w:rsidRDefault="00612695" w:rsidP="00A04FF8">
      <w:pPr>
        <w:pStyle w:val="CSISubparagraph1"/>
      </w:pPr>
      <w:r w:rsidRPr="008969E2">
        <w:t xml:space="preserve">Quality: The fan shall display good workmanship in all aspects of its construction. Field balancing of the airfoils shall not be necessary. </w:t>
      </w:r>
    </w:p>
    <w:p w14:paraId="7363A848" w14:textId="77777777" w:rsidR="00612695" w:rsidRDefault="00391BF4" w:rsidP="00A04FF8">
      <w:pPr>
        <w:pStyle w:val="CSISubparagraph1"/>
      </w:pPr>
      <w:r>
        <w:t xml:space="preserve">Colors: Airfoil </w:t>
      </w:r>
      <w:r w:rsidR="00612695">
        <w:t>colors may be se</w:t>
      </w:r>
      <w:r w:rsidR="00FE7DD5">
        <w:t xml:space="preserve">lected </w:t>
      </w:r>
      <w:r w:rsidR="000961AB">
        <w:t xml:space="preserve">by </w:t>
      </w:r>
      <w:r w:rsidR="00303476">
        <w:t xml:space="preserve">the </w:t>
      </w:r>
      <w:r w:rsidR="000961AB">
        <w:t xml:space="preserve">architect or owner </w:t>
      </w:r>
      <w:r w:rsidR="00FE7DD5">
        <w:t xml:space="preserve">as </w:t>
      </w:r>
      <w:r w:rsidR="00C772DB">
        <w:t>described</w:t>
      </w:r>
      <w:r w:rsidR="00FE7DD5">
        <w:t xml:space="preserve"> in 2.2.C</w:t>
      </w:r>
      <w:r w:rsidR="002D39E6">
        <w:t>,</w:t>
      </w:r>
      <w:r w:rsidR="00FE7DD5">
        <w:t xml:space="preserve"> “</w:t>
      </w:r>
      <w:r w:rsidR="00612695">
        <w:t>Airfoils.</w:t>
      </w:r>
      <w:r w:rsidR="00FE7DD5">
        <w:t>”</w:t>
      </w:r>
    </w:p>
    <w:p w14:paraId="513BD5F4" w14:textId="77777777" w:rsidR="00545262" w:rsidRPr="00EE2C8F" w:rsidRDefault="00545262" w:rsidP="00A04FF8">
      <w:pPr>
        <w:pStyle w:val="CSISubparagraph1"/>
      </w:pPr>
      <w:r>
        <w:t xml:space="preserve">Optional </w:t>
      </w:r>
      <w:r w:rsidRPr="00EE2C8F">
        <w:t>Accessories</w:t>
      </w:r>
    </w:p>
    <w:p w14:paraId="6443A0B8" w14:textId="57959A87" w:rsidR="00652A78" w:rsidRPr="00EE2C8F" w:rsidRDefault="00652A78" w:rsidP="000B02A3">
      <w:pPr>
        <w:pStyle w:val="CSISubparagraph1a"/>
      </w:pPr>
      <w:r w:rsidRPr="00EE2C8F">
        <w:t>The Chromatic Uplight</w:t>
      </w:r>
      <w:r w:rsidRPr="00EE2C8F">
        <w:rPr>
          <w:rFonts w:cs="Calibri"/>
        </w:rPr>
        <w:t>™</w:t>
      </w:r>
      <w:r w:rsidRPr="00EE2C8F">
        <w:t xml:space="preserve"> may be selected at the time of order.</w:t>
      </w:r>
    </w:p>
    <w:p w14:paraId="3A229075" w14:textId="1DDD400B" w:rsidR="004B7AAA" w:rsidRPr="00D61E18" w:rsidRDefault="00545262" w:rsidP="00D61E18">
      <w:pPr>
        <w:pStyle w:val="CSISubparagraph1a"/>
      </w:pPr>
      <w:r w:rsidRPr="00EE2C8F">
        <w:t xml:space="preserve">An LED light </w:t>
      </w:r>
      <w:r w:rsidR="00652A78" w:rsidRPr="00EE2C8F">
        <w:t xml:space="preserve">that attaches to the bottom of the fan </w:t>
      </w:r>
      <w:r w:rsidRPr="00EE2C8F">
        <w:t xml:space="preserve">may be selected </w:t>
      </w:r>
      <w:r w:rsidRPr="00652A78">
        <w:t>at the time of order.</w:t>
      </w:r>
    </w:p>
    <w:p w14:paraId="7F09AE27" w14:textId="0ACD20C5" w:rsidR="00F55B33" w:rsidRPr="000B02A3" w:rsidRDefault="00612695" w:rsidP="000B02A3">
      <w:pPr>
        <w:pStyle w:val="CSIParagraph"/>
      </w:pPr>
      <w:r>
        <w:t>Mounting System</w:t>
      </w:r>
      <w:r w:rsidR="00361564">
        <w:t xml:space="preserve"> </w:t>
      </w:r>
    </w:p>
    <w:p w14:paraId="316AF951" w14:textId="77777777" w:rsidR="00612695" w:rsidRPr="008969E2" w:rsidRDefault="00AC53C2" w:rsidP="00A04FF8">
      <w:pPr>
        <w:pStyle w:val="CSISubparagraph1"/>
      </w:pPr>
      <w:r>
        <w:t>Universal</w:t>
      </w:r>
      <w:r w:rsidR="00F2136E">
        <w:t xml:space="preserve"> Mount</w:t>
      </w:r>
    </w:p>
    <w:p w14:paraId="6FEB68AC" w14:textId="77777777" w:rsidR="00612695" w:rsidRPr="008969E2" w:rsidRDefault="00AC53C2" w:rsidP="00A04FF8">
      <w:pPr>
        <w:pStyle w:val="CSISubparagraph1a"/>
      </w:pPr>
      <w:r>
        <w:t>The universal</w:t>
      </w:r>
      <w:r w:rsidR="00F2136E">
        <w:t xml:space="preserve"> mount</w:t>
      </w:r>
      <w:r w:rsidR="00612695" w:rsidRPr="008969E2">
        <w:t xml:space="preserve"> shall be suitable for flat or sloped ceilings with heights ranging </w:t>
      </w:r>
      <w:r w:rsidR="00612695" w:rsidRPr="00740ACC">
        <w:t xml:space="preserve">from </w:t>
      </w:r>
      <w:r w:rsidR="00740ACC" w:rsidRPr="00740ACC">
        <w:t>9</w:t>
      </w:r>
      <w:r w:rsidR="00612695" w:rsidRPr="00740ACC">
        <w:t xml:space="preserve">–18 ft </w:t>
      </w:r>
      <w:r w:rsidR="00612695" w:rsidRPr="008969E2">
        <w:t>(2.</w:t>
      </w:r>
      <w:r w:rsidR="00740ACC">
        <w:t>7</w:t>
      </w:r>
      <w:r w:rsidR="00612695" w:rsidRPr="008969E2">
        <w:t xml:space="preserve">–5.5 m). </w:t>
      </w:r>
    </w:p>
    <w:p w14:paraId="351B7CEE" w14:textId="3794EA84" w:rsidR="00612695" w:rsidRDefault="00612695" w:rsidP="00B15DE9">
      <w:pPr>
        <w:pStyle w:val="CSISubparagraph1a"/>
      </w:pPr>
      <w:r w:rsidRPr="008969E2">
        <w:t xml:space="preserve">The fan shall be equipped with a mounting </w:t>
      </w:r>
      <w:r w:rsidRPr="00E12DAA">
        <w:t>bracke</w:t>
      </w:r>
      <w:r w:rsidR="00B63ACD">
        <w:t>t, canopy, mounting ball and wedge,</w:t>
      </w:r>
      <w:r w:rsidR="00F97010">
        <w:t xml:space="preserve"> downrod</w:t>
      </w:r>
      <w:r w:rsidR="00B63ACD">
        <w:t>, wiring cover, motor hub, and mounting hardware.</w:t>
      </w:r>
    </w:p>
    <w:p w14:paraId="7A948668" w14:textId="64FFD3F4" w:rsidR="00AD5C34" w:rsidRDefault="00AD5C34" w:rsidP="00AD5C34">
      <w:pPr>
        <w:pStyle w:val="CSISubparagraph1a"/>
      </w:pPr>
      <w:r w:rsidRPr="00AD5C34">
        <w:t xml:space="preserve">The fan shall be available with a diameter of </w:t>
      </w:r>
      <w:bookmarkStart w:id="0" w:name="_Hlk7679721"/>
      <w:r w:rsidRPr="00AD5C34">
        <w:t>60</w:t>
      </w:r>
      <w:r w:rsidR="00F97010">
        <w:t xml:space="preserve"> in.</w:t>
      </w:r>
      <w:r w:rsidRPr="00AD5C34">
        <w:t xml:space="preserve"> (15</w:t>
      </w:r>
      <w:r w:rsidR="00B63ACD">
        <w:t>2</w:t>
      </w:r>
      <w:r w:rsidRPr="00AD5C34">
        <w:t xml:space="preserve"> </w:t>
      </w:r>
      <w:r w:rsidR="00B63ACD">
        <w:t>c</w:t>
      </w:r>
      <w:r w:rsidRPr="00AD5C34">
        <w:t>m)</w:t>
      </w:r>
      <w:r w:rsidR="00ED6E33">
        <w:t>,</w:t>
      </w:r>
      <w:r w:rsidRPr="00AD5C34">
        <w:t xml:space="preserve"> 72</w:t>
      </w:r>
      <w:r w:rsidR="00F97010">
        <w:t xml:space="preserve"> in.</w:t>
      </w:r>
      <w:r w:rsidRPr="00AD5C34">
        <w:t xml:space="preserve"> (</w:t>
      </w:r>
      <w:bookmarkStart w:id="1" w:name="_Hlk7679455"/>
      <w:r w:rsidRPr="00AD5C34">
        <w:t>18</w:t>
      </w:r>
      <w:r w:rsidR="00B63ACD">
        <w:t>3</w:t>
      </w:r>
      <w:r w:rsidRPr="00AD5C34">
        <w:t xml:space="preserve"> </w:t>
      </w:r>
      <w:r w:rsidR="00B63ACD">
        <w:t>c</w:t>
      </w:r>
      <w:r w:rsidRPr="00AD5C34">
        <w:t>m</w:t>
      </w:r>
      <w:bookmarkEnd w:id="1"/>
      <w:r w:rsidRPr="00AD5C34">
        <w:t>)</w:t>
      </w:r>
      <w:bookmarkEnd w:id="0"/>
      <w:r w:rsidR="00ED6E33">
        <w:t>, or 84 in. (213 cm)</w:t>
      </w:r>
      <w:r w:rsidR="00B63ACD">
        <w:t>.</w:t>
      </w:r>
    </w:p>
    <w:p w14:paraId="2EF53CB8" w14:textId="3007171E" w:rsidR="00AD5C34" w:rsidRPr="00AD5C34" w:rsidRDefault="00FD573D" w:rsidP="00B15DE9">
      <w:pPr>
        <w:pStyle w:val="CSISubparagraph1a"/>
      </w:pPr>
      <w:r>
        <w:t xml:space="preserve">The fan shall include one (1) </w:t>
      </w:r>
      <w:r w:rsidR="00F97010">
        <w:t>downrod</w:t>
      </w:r>
      <w:r w:rsidR="0004442F">
        <w:t>. T</w:t>
      </w:r>
      <w:r>
        <w:t>he length</w:t>
      </w:r>
      <w:r w:rsidR="0004442F">
        <w:t xml:space="preserve"> of the </w:t>
      </w:r>
      <w:r w:rsidR="00F97010">
        <w:t>downrod</w:t>
      </w:r>
      <w:r>
        <w:t xml:space="preserve"> may be selected at </w:t>
      </w:r>
      <w:r w:rsidRPr="00AD5C34">
        <w:t xml:space="preserve">the time of </w:t>
      </w:r>
      <w:r w:rsidR="0004442F" w:rsidRPr="00AD5C34">
        <w:t>order</w:t>
      </w:r>
      <w:r w:rsidRPr="00AD5C34">
        <w:t>.</w:t>
      </w:r>
    </w:p>
    <w:p w14:paraId="112718EB" w14:textId="6D5BD264" w:rsidR="00AD5C34" w:rsidRPr="00AD5C34" w:rsidRDefault="00B63ACD" w:rsidP="00AD5C34">
      <w:pPr>
        <w:pStyle w:val="CSISubparagraph1a1"/>
      </w:pPr>
      <w:r>
        <w:t xml:space="preserve">A </w:t>
      </w:r>
      <w:r w:rsidRPr="00793EC2">
        <w:t xml:space="preserve">7-inch (178-mm), 20-inch (508-mm), </w:t>
      </w:r>
      <w:r>
        <w:t>or</w:t>
      </w:r>
      <w:r w:rsidRPr="00793EC2">
        <w:t xml:space="preserve"> 32-inch (813-mm) </w:t>
      </w:r>
      <w:r w:rsidR="00F97010">
        <w:t>downrod</w:t>
      </w:r>
      <w:r>
        <w:t xml:space="preserve"> shall be included with the fan.</w:t>
      </w:r>
    </w:p>
    <w:p w14:paraId="23F39A15" w14:textId="53435772" w:rsidR="00B15DE9" w:rsidRPr="00AD5C34" w:rsidRDefault="00B63ACD" w:rsidP="00AD5C34">
      <w:pPr>
        <w:pStyle w:val="CSISubparagraph1a1"/>
      </w:pPr>
      <w:r>
        <w:t xml:space="preserve">A 48-inch (1219-mm) or 60-inch (1524-mm) </w:t>
      </w:r>
      <w:r w:rsidR="00F97010">
        <w:t>downrod</w:t>
      </w:r>
      <w:r>
        <w:t xml:space="preserve"> shall be available for purchase separately.</w:t>
      </w:r>
      <w:r w:rsidR="00361564" w:rsidRPr="00AD5C34">
        <w:t xml:space="preserve"> </w:t>
      </w:r>
    </w:p>
    <w:p w14:paraId="536ADFA2" w14:textId="77777777" w:rsidR="00612695" w:rsidRPr="00AD5C34" w:rsidRDefault="00612695" w:rsidP="00A04FF8">
      <w:pPr>
        <w:pStyle w:val="CSIParagraph"/>
      </w:pPr>
      <w:r w:rsidRPr="00AD5C34">
        <w:t>Airfoils</w:t>
      </w:r>
    </w:p>
    <w:p w14:paraId="4612390C" w14:textId="130070E1" w:rsidR="00612695" w:rsidRDefault="00612695" w:rsidP="00DF68F7">
      <w:pPr>
        <w:pStyle w:val="CSISubparagraph1"/>
      </w:pPr>
      <w:r>
        <w:t xml:space="preserve">The fan shall be equipped with </w:t>
      </w:r>
      <w:r w:rsidR="0008546C">
        <w:t xml:space="preserve">six </w:t>
      </w:r>
      <w:r>
        <w:t>airfoi</w:t>
      </w:r>
      <w:r w:rsidR="00E55B5C">
        <w:t>ls spanning a total diameter of</w:t>
      </w:r>
      <w:r w:rsidR="0008546C">
        <w:t xml:space="preserve"> </w:t>
      </w:r>
      <w:r w:rsidR="00E55B5C">
        <w:t>60</w:t>
      </w:r>
      <w:r w:rsidR="00F97010">
        <w:t xml:space="preserve"> in.</w:t>
      </w:r>
      <w:r w:rsidR="00E55B5C">
        <w:t xml:space="preserve"> (15</w:t>
      </w:r>
      <w:r w:rsidR="00B63ACD">
        <w:t>2</w:t>
      </w:r>
      <w:r w:rsidR="00E55B5C">
        <w:t xml:space="preserve"> </w:t>
      </w:r>
      <w:r w:rsidR="00B63ACD">
        <w:t>c</w:t>
      </w:r>
      <w:r w:rsidR="00E55B5C">
        <w:t>m)</w:t>
      </w:r>
      <w:r w:rsidR="00ED6E33">
        <w:t xml:space="preserve">, </w:t>
      </w:r>
      <w:r w:rsidR="0008546C">
        <w:t>72</w:t>
      </w:r>
      <w:r w:rsidR="00F97010">
        <w:t xml:space="preserve"> in.</w:t>
      </w:r>
      <w:r w:rsidR="00F97010">
        <w:br/>
      </w:r>
      <w:r w:rsidR="0008546C">
        <w:t>(18</w:t>
      </w:r>
      <w:r w:rsidR="00B63ACD">
        <w:t>3</w:t>
      </w:r>
      <w:r w:rsidR="00D945E3">
        <w:t xml:space="preserve"> </w:t>
      </w:r>
      <w:r w:rsidR="00B63ACD">
        <w:t>c</w:t>
      </w:r>
      <w:r w:rsidR="0008546C">
        <w:t>m)</w:t>
      </w:r>
      <w:r w:rsidR="00DF68F7">
        <w:t xml:space="preserve">, </w:t>
      </w:r>
      <w:r w:rsidR="00ED6E33">
        <w:t xml:space="preserve">or 84 in. (213 cm), </w:t>
      </w:r>
      <w:r w:rsidR="00DF68F7">
        <w:t>as specified by the architect or owner.</w:t>
      </w:r>
    </w:p>
    <w:p w14:paraId="44234A1D" w14:textId="77777777" w:rsidR="007E7B55" w:rsidRDefault="00391BF4" w:rsidP="007E7B55">
      <w:pPr>
        <w:pStyle w:val="CSISubparagraph1"/>
      </w:pPr>
      <w:r>
        <w:t>Airfoils shall be made of</w:t>
      </w:r>
      <w:r w:rsidR="007136EF">
        <w:t xml:space="preserve"> aircraft-grade aluminum.</w:t>
      </w:r>
    </w:p>
    <w:p w14:paraId="18DF22B0" w14:textId="6B90D2EA" w:rsidR="007136EF" w:rsidRDefault="007136EF" w:rsidP="007E7B55">
      <w:pPr>
        <w:pStyle w:val="CSISubparagraph1a"/>
      </w:pPr>
      <w:bookmarkStart w:id="2" w:name="_Hlk511977438"/>
      <w:r w:rsidRPr="00F4192C">
        <w:t>Airfoils shall be available in Black</w:t>
      </w:r>
      <w:r w:rsidR="00B63ACD">
        <w:t xml:space="preserve"> or</w:t>
      </w:r>
      <w:r w:rsidRPr="00F4192C">
        <w:t xml:space="preserve"> White</w:t>
      </w:r>
      <w:r w:rsidR="00B63ACD">
        <w:t>.</w:t>
      </w:r>
    </w:p>
    <w:bookmarkEnd w:id="2"/>
    <w:p w14:paraId="43427FD9" w14:textId="48B1A1B9" w:rsidR="00612695" w:rsidRPr="00F4192C" w:rsidRDefault="00391BF4" w:rsidP="007E7B55">
      <w:pPr>
        <w:pStyle w:val="CSISubparagraph1a"/>
      </w:pPr>
      <w:r w:rsidRPr="00F4192C">
        <w:t>A</w:t>
      </w:r>
      <w:r w:rsidR="00612695" w:rsidRPr="00F4192C">
        <w:t xml:space="preserve">irfoils shall be suitable for indoor </w:t>
      </w:r>
      <w:r w:rsidR="00361564" w:rsidRPr="00F4192C">
        <w:t xml:space="preserve">and </w:t>
      </w:r>
      <w:r w:rsidR="00B63ACD">
        <w:t xml:space="preserve">covered </w:t>
      </w:r>
      <w:r w:rsidR="00361564" w:rsidRPr="00F4192C">
        <w:t xml:space="preserve">outdoor </w:t>
      </w:r>
      <w:r w:rsidR="00B63ACD">
        <w:t xml:space="preserve">(inland) </w:t>
      </w:r>
      <w:r w:rsidR="00612695" w:rsidRPr="00F4192C">
        <w:t xml:space="preserve">spaces. </w:t>
      </w:r>
    </w:p>
    <w:p w14:paraId="692F6D5D" w14:textId="77777777" w:rsidR="00612695" w:rsidRPr="00F4192C" w:rsidRDefault="00612695" w:rsidP="00A04FF8">
      <w:pPr>
        <w:pStyle w:val="CSIParagraph"/>
      </w:pPr>
      <w:r w:rsidRPr="00F4192C">
        <w:t>Motor</w:t>
      </w:r>
    </w:p>
    <w:p w14:paraId="5B837834" w14:textId="77777777" w:rsidR="00612695" w:rsidRPr="00A9547D" w:rsidRDefault="00612695" w:rsidP="00A04FF8">
      <w:pPr>
        <w:pStyle w:val="CSISubparagraph1"/>
      </w:pPr>
      <w:r w:rsidRPr="00F4192C">
        <w:t>The fan</w:t>
      </w:r>
      <w:r w:rsidRPr="00A9547D">
        <w:t xml:space="preserve"> shall have an electronically commutated motor (ECM) rated for 100–2</w:t>
      </w:r>
      <w:r w:rsidR="00AB1CD2">
        <w:t>77</w:t>
      </w:r>
      <w:r w:rsidRPr="00A9547D">
        <w:t xml:space="preserve"> VAC, singl</w:t>
      </w:r>
      <w:r w:rsidR="00AD5C34">
        <w:t xml:space="preserve">e </w:t>
      </w:r>
      <w:r w:rsidRPr="00A9547D">
        <w:t xml:space="preserve">phase. </w:t>
      </w:r>
    </w:p>
    <w:p w14:paraId="5DA7408D" w14:textId="7556D4AC" w:rsidR="00612695" w:rsidRPr="000708E6" w:rsidRDefault="00612695" w:rsidP="00A04FF8">
      <w:pPr>
        <w:pStyle w:val="CSISubparagraph1"/>
        <w:rPr>
          <w:color w:val="000000" w:themeColor="text1"/>
        </w:rPr>
      </w:pPr>
      <w:r w:rsidRPr="000708E6">
        <w:rPr>
          <w:color w:val="000000" w:themeColor="text1"/>
        </w:rPr>
        <w:t xml:space="preserve">The motor shall </w:t>
      </w:r>
      <w:r w:rsidRPr="00EE2C8F">
        <w:t>draw</w:t>
      </w:r>
      <w:r w:rsidR="001526E9" w:rsidRPr="00EE2C8F">
        <w:t xml:space="preserve"> </w:t>
      </w:r>
      <w:r w:rsidR="00B63ACD" w:rsidRPr="00EE2C8F">
        <w:t>21.8</w:t>
      </w:r>
      <w:r w:rsidR="00A91FE1" w:rsidRPr="00EE2C8F">
        <w:rPr>
          <w:rFonts w:cs="Calibri"/>
        </w:rPr>
        <w:t>–</w:t>
      </w:r>
      <w:r w:rsidR="00B63ACD" w:rsidRPr="00EE2C8F">
        <w:rPr>
          <w:rFonts w:cs="Calibri"/>
        </w:rPr>
        <w:t>23.7</w:t>
      </w:r>
      <w:r w:rsidRPr="00EE2C8F">
        <w:t xml:space="preserve"> </w:t>
      </w:r>
      <w:r w:rsidR="00B872B5" w:rsidRPr="00EE2C8F">
        <w:t>w</w:t>
      </w:r>
      <w:r w:rsidRPr="00EE2C8F">
        <w:t xml:space="preserve">atts depending </w:t>
      </w:r>
      <w:r w:rsidRPr="000708E6">
        <w:rPr>
          <w:color w:val="000000" w:themeColor="text1"/>
        </w:rPr>
        <w:t>on the speed at which the fan is operated</w:t>
      </w:r>
      <w:r w:rsidR="00A91FE1" w:rsidRPr="000708E6">
        <w:rPr>
          <w:color w:val="000000" w:themeColor="text1"/>
        </w:rPr>
        <w:t xml:space="preserve"> and if a light is installed</w:t>
      </w:r>
      <w:r w:rsidR="0073797B" w:rsidRPr="000708E6">
        <w:rPr>
          <w:color w:val="000000" w:themeColor="text1"/>
        </w:rPr>
        <w:t>.</w:t>
      </w:r>
    </w:p>
    <w:p w14:paraId="74643D02" w14:textId="77777777" w:rsidR="00612695" w:rsidRDefault="00612695" w:rsidP="00A04FF8">
      <w:pPr>
        <w:pStyle w:val="CSISubparagraph1"/>
      </w:pPr>
      <w:r>
        <w:t xml:space="preserve">The fan shall be designed for continuous operation in ambient temperatures of </w:t>
      </w:r>
      <w:r w:rsidR="008A0C63">
        <w:t>32</w:t>
      </w:r>
      <w:r w:rsidR="008A0C63" w:rsidRPr="0075704B">
        <w:t>–</w:t>
      </w:r>
      <w:r w:rsidR="004F599D">
        <w:t>104°</w:t>
      </w:r>
      <w:r w:rsidRPr="0075704B">
        <w:t xml:space="preserve">F </w:t>
      </w:r>
      <w:r>
        <w:t>(0</w:t>
      </w:r>
      <w:r w:rsidR="008A0C63" w:rsidRPr="0075704B">
        <w:t>–</w:t>
      </w:r>
      <w:r>
        <w:t>40°</w:t>
      </w:r>
      <w:r w:rsidRPr="0075704B">
        <w:t>C)</w:t>
      </w:r>
      <w:r w:rsidR="008A0C63">
        <w:t xml:space="preserve"> and a humidity range of </w:t>
      </w:r>
      <w:r w:rsidR="008A0C63" w:rsidRPr="0075704B">
        <w:t xml:space="preserve">20–90% </w:t>
      </w:r>
      <w:r w:rsidR="008A0C63">
        <w:t>(</w:t>
      </w:r>
      <w:r w:rsidR="008A0C63" w:rsidRPr="0075704B">
        <w:t>non-condensing</w:t>
      </w:r>
      <w:r w:rsidR="008A0C63">
        <w:t>).</w:t>
      </w:r>
    </w:p>
    <w:p w14:paraId="4485631F" w14:textId="60961E5F" w:rsidR="00B15DE9" w:rsidRDefault="004805DB" w:rsidP="00AD5C34">
      <w:pPr>
        <w:pStyle w:val="CSISubparagraph1"/>
      </w:pPr>
      <w:r>
        <w:t xml:space="preserve">The </w:t>
      </w:r>
      <w:r w:rsidRPr="00F4192C">
        <w:t xml:space="preserve">fan’s motor unit and motor unit </w:t>
      </w:r>
      <w:r w:rsidR="00016966" w:rsidRPr="00F4192C">
        <w:t xml:space="preserve">trim </w:t>
      </w:r>
      <w:r w:rsidRPr="00F4192C">
        <w:t>shall be available</w:t>
      </w:r>
      <w:r>
        <w:t xml:space="preserve"> in</w:t>
      </w:r>
      <w:r w:rsidR="00B15DE9">
        <w:t xml:space="preserve"> </w:t>
      </w:r>
      <w:r w:rsidR="00AD5C34">
        <w:t>a Black</w:t>
      </w:r>
      <w:r w:rsidR="00B63ACD">
        <w:t xml:space="preserve"> or</w:t>
      </w:r>
      <w:r w:rsidR="00AD5C34">
        <w:t xml:space="preserve"> White</w:t>
      </w:r>
      <w:r w:rsidR="00B63ACD">
        <w:t xml:space="preserve"> </w:t>
      </w:r>
      <w:r w:rsidR="00AD5C34">
        <w:t>finish</w:t>
      </w:r>
      <w:r w:rsidR="00B15DE9">
        <w:t>, as specified by the architect or owner</w:t>
      </w:r>
      <w:r w:rsidR="00AD5C34">
        <w:t>.</w:t>
      </w:r>
    </w:p>
    <w:p w14:paraId="4C387D98" w14:textId="77777777" w:rsidR="00612695" w:rsidRDefault="00612695" w:rsidP="00A04FF8">
      <w:pPr>
        <w:pStyle w:val="CSIParagraph"/>
      </w:pPr>
      <w:r>
        <w:t>Safety Cable</w:t>
      </w:r>
    </w:p>
    <w:p w14:paraId="2E370830" w14:textId="43756B3F" w:rsidR="00612695" w:rsidRDefault="00612695" w:rsidP="00A04FF8">
      <w:pPr>
        <w:pStyle w:val="CSISubparagraph1"/>
      </w:pPr>
      <w:r>
        <w:lastRenderedPageBreak/>
        <w:t xml:space="preserve">The fan shall be equipped with a safety cable that provides an additional means of securing the fan assembly to the building structure. The safety cable shall </w:t>
      </w:r>
      <w:r w:rsidRPr="00AB1CD2">
        <w:t xml:space="preserve">be </w:t>
      </w:r>
      <w:r w:rsidR="00B63ACD">
        <w:t>1.5</w:t>
      </w:r>
      <w:r w:rsidRPr="00AB1CD2">
        <w:t xml:space="preserve"> mm </w:t>
      </w:r>
      <w:r>
        <w:t xml:space="preserve">in diameter and fabricated of aircraft steel. </w:t>
      </w:r>
    </w:p>
    <w:p w14:paraId="1041D65C" w14:textId="77777777" w:rsidR="00612695" w:rsidRDefault="00612695" w:rsidP="00A04FF8">
      <w:pPr>
        <w:pStyle w:val="CSISubparagraph1"/>
      </w:pPr>
      <w:r>
        <w:t>Field construction of safety cables is n</w:t>
      </w:r>
      <w:r w:rsidR="0033258C">
        <w:t>ot permitted.</w:t>
      </w:r>
    </w:p>
    <w:p w14:paraId="48C92E62" w14:textId="7D61C5F6" w:rsidR="00E801B7" w:rsidRDefault="004B65B2" w:rsidP="00E801B7">
      <w:pPr>
        <w:pStyle w:val="CSIParagraph"/>
      </w:pPr>
      <w:r>
        <w:t>Big Ass Fans Mobile App</w:t>
      </w:r>
    </w:p>
    <w:p w14:paraId="690550D2" w14:textId="4E39C84A" w:rsidR="00E801B7" w:rsidRDefault="00E801B7" w:rsidP="00E801B7">
      <w:pPr>
        <w:pStyle w:val="CSISubparagraph1"/>
      </w:pPr>
      <w:r>
        <w:t xml:space="preserve">The fan shall be able to wirelessly connect to local Ethernet networks or host a network. The fan’s </w:t>
      </w:r>
      <w:r w:rsidR="00CD54D1">
        <w:t>Bluetooth</w:t>
      </w:r>
      <w:r w:rsidR="00EC73AF" w:rsidRPr="0048650B">
        <w:rPr>
          <w:vertAlign w:val="superscript"/>
        </w:rPr>
        <w:t>®</w:t>
      </w:r>
      <w:r>
        <w:t xml:space="preserve"> capability shall permit over-the-air firmware updates.</w:t>
      </w:r>
    </w:p>
    <w:p w14:paraId="0BFA85B9" w14:textId="70C0BFD8" w:rsidR="00CB03DB" w:rsidRPr="00F4192C" w:rsidRDefault="00CD54D1" w:rsidP="004B6F2B">
      <w:pPr>
        <w:pStyle w:val="CSISubparagraph1"/>
      </w:pPr>
      <w:r>
        <w:rPr>
          <w:color w:val="000000" w:themeColor="text1"/>
        </w:rPr>
        <w:t xml:space="preserve">Fan </w:t>
      </w:r>
      <w:r w:rsidR="00CB03DB" w:rsidRPr="007F3A84">
        <w:rPr>
          <w:color w:val="000000" w:themeColor="text1"/>
        </w:rPr>
        <w:t xml:space="preserve">control features shall be managed by users via the </w:t>
      </w:r>
      <w:r>
        <w:rPr>
          <w:color w:val="000000" w:themeColor="text1"/>
        </w:rPr>
        <w:t>Big Ass Fans</w:t>
      </w:r>
      <w:r w:rsidR="004E2B60" w:rsidRPr="007F3A84">
        <w:rPr>
          <w:color w:val="000000" w:themeColor="text1"/>
        </w:rPr>
        <w:t xml:space="preserve"> </w:t>
      </w:r>
      <w:r w:rsidR="009D2F8F" w:rsidRPr="007F3A84">
        <w:rPr>
          <w:color w:val="000000" w:themeColor="text1"/>
        </w:rPr>
        <w:t>mobile</w:t>
      </w:r>
      <w:r w:rsidR="004B6F2B" w:rsidRPr="007F3A84">
        <w:rPr>
          <w:color w:val="000000" w:themeColor="text1"/>
        </w:rPr>
        <w:t xml:space="preserve"> </w:t>
      </w:r>
      <w:r w:rsidR="00CB03DB" w:rsidRPr="007F3A84">
        <w:rPr>
          <w:color w:val="000000" w:themeColor="text1"/>
        </w:rPr>
        <w:t>app.</w:t>
      </w:r>
      <w:r w:rsidR="004B6F2B" w:rsidRPr="007F3A84">
        <w:rPr>
          <w:color w:val="000000" w:themeColor="text1"/>
        </w:rPr>
        <w:t xml:space="preserve"> </w:t>
      </w:r>
      <w:r w:rsidR="00CB03DB" w:rsidRPr="007F3A84">
        <w:rPr>
          <w:color w:val="000000" w:themeColor="text1"/>
        </w:rPr>
        <w:t>The</w:t>
      </w:r>
      <w:r>
        <w:rPr>
          <w:color w:val="000000" w:themeColor="text1"/>
        </w:rPr>
        <w:t xml:space="preserve"> Big Ass Fans</w:t>
      </w:r>
      <w:r w:rsidR="00CB03DB" w:rsidRPr="007F3A84">
        <w:rPr>
          <w:color w:val="000000" w:themeColor="text1"/>
        </w:rPr>
        <w:t xml:space="preserve"> </w:t>
      </w:r>
      <w:r w:rsidR="009D2F8F" w:rsidRPr="007F3A84">
        <w:rPr>
          <w:color w:val="000000" w:themeColor="text1"/>
        </w:rPr>
        <w:t>mobile</w:t>
      </w:r>
      <w:r w:rsidR="00CB03DB" w:rsidRPr="007F3A84">
        <w:rPr>
          <w:color w:val="000000" w:themeColor="text1"/>
        </w:rPr>
        <w:t xml:space="preserve"> app shall be supported by Android</w:t>
      </w:r>
      <w:r w:rsidR="00CB03DB" w:rsidRPr="007F3A84">
        <w:rPr>
          <w:color w:val="000000" w:themeColor="text1"/>
          <w:vertAlign w:val="superscript"/>
        </w:rPr>
        <w:t>™</w:t>
      </w:r>
      <w:r w:rsidR="0024325E" w:rsidRPr="007F3A84">
        <w:rPr>
          <w:color w:val="000000" w:themeColor="text1"/>
        </w:rPr>
        <w:t xml:space="preserve"> and iOS</w:t>
      </w:r>
      <w:r w:rsidR="00CB03DB" w:rsidRPr="007F3A84">
        <w:rPr>
          <w:color w:val="000000" w:themeColor="text1"/>
          <w:vertAlign w:val="superscript"/>
        </w:rPr>
        <w:t>®</w:t>
      </w:r>
      <w:r w:rsidR="00CB03DB" w:rsidRPr="007F3A84">
        <w:rPr>
          <w:color w:val="000000" w:themeColor="text1"/>
        </w:rPr>
        <w:t xml:space="preserve"> m</w:t>
      </w:r>
      <w:r w:rsidR="0024325E" w:rsidRPr="007F3A84">
        <w:rPr>
          <w:color w:val="000000" w:themeColor="text1"/>
        </w:rPr>
        <w:t>obile devices.</w:t>
      </w:r>
      <w:r w:rsidR="006E233A" w:rsidRPr="007F3A84">
        <w:rPr>
          <w:color w:val="000000" w:themeColor="text1"/>
        </w:rPr>
        <w:t xml:space="preserve"> </w:t>
      </w:r>
    </w:p>
    <w:p w14:paraId="7A2F5B56" w14:textId="450D8ACE" w:rsidR="00EC73AF" w:rsidRPr="00EC73AF" w:rsidRDefault="0051471D" w:rsidP="00EC73AF">
      <w:pPr>
        <w:pStyle w:val="CSISubparagraph1"/>
      </w:pPr>
      <w:r w:rsidRPr="007F3A84">
        <w:rPr>
          <w:color w:val="000000" w:themeColor="text1"/>
        </w:rPr>
        <w:t xml:space="preserve">Mobile </w:t>
      </w:r>
      <w:r w:rsidR="00E801B7" w:rsidRPr="007F3A84">
        <w:rPr>
          <w:color w:val="000000" w:themeColor="text1"/>
        </w:rPr>
        <w:t xml:space="preserve">App Control </w:t>
      </w:r>
      <w:r w:rsidR="004B65B2">
        <w:rPr>
          <w:color w:val="000000" w:themeColor="text1"/>
        </w:rPr>
        <w:t>Modes</w:t>
      </w:r>
    </w:p>
    <w:p w14:paraId="0A25B53A" w14:textId="3ADA1032" w:rsidR="00E801B7" w:rsidRPr="004B65B2" w:rsidRDefault="004B65B2" w:rsidP="004B65B2">
      <w:pPr>
        <w:pStyle w:val="CSISubparagraph1a"/>
      </w:pPr>
      <w:r w:rsidRPr="004B65B2">
        <w:t>Motion Sensor. The fan and light automatically turn on and off depending on whether motion is detected in the room.</w:t>
      </w:r>
    </w:p>
    <w:p w14:paraId="63A61C7A" w14:textId="183B3CE5" w:rsidR="00E801B7" w:rsidRPr="0051471D" w:rsidRDefault="00F2136E" w:rsidP="00E801B7">
      <w:pPr>
        <w:pStyle w:val="CSISubparagraph1a"/>
        <w:rPr>
          <w:color w:val="FF0000"/>
        </w:rPr>
      </w:pPr>
      <w:r w:rsidRPr="0055740D">
        <w:t>Rooms</w:t>
      </w:r>
      <w:r w:rsidR="00137441" w:rsidRPr="0055740D">
        <w:t>. Enables</w:t>
      </w:r>
      <w:r w:rsidR="00E71001" w:rsidRPr="0055740D">
        <w:t xml:space="preserve"> users </w:t>
      </w:r>
      <w:r w:rsidR="00137441" w:rsidRPr="0055740D">
        <w:t xml:space="preserve">to </w:t>
      </w:r>
      <w:r w:rsidR="00E71001" w:rsidRPr="0055740D">
        <w:t xml:space="preserve">group multiple fans in the same space for synchronized operation. Users shall be able to use </w:t>
      </w:r>
      <w:r w:rsidR="00E71001" w:rsidRPr="007F3A84">
        <w:rPr>
          <w:color w:val="000000" w:themeColor="text1"/>
        </w:rPr>
        <w:t xml:space="preserve">the </w:t>
      </w:r>
      <w:r w:rsidR="00EC73AF">
        <w:rPr>
          <w:color w:val="000000" w:themeColor="text1"/>
        </w:rPr>
        <w:t>Big Ass Fans</w:t>
      </w:r>
      <w:r w:rsidR="001E3425" w:rsidRPr="007F3A84">
        <w:rPr>
          <w:color w:val="000000" w:themeColor="text1"/>
        </w:rPr>
        <w:t xml:space="preserve"> mobile</w:t>
      </w:r>
      <w:r w:rsidR="00E71001" w:rsidRPr="007F3A84">
        <w:rPr>
          <w:color w:val="000000" w:themeColor="text1"/>
        </w:rPr>
        <w:t xml:space="preserve"> </w:t>
      </w:r>
      <w:r w:rsidR="00E71001" w:rsidRPr="0055740D">
        <w:t>app to automate fan and light</w:t>
      </w:r>
      <w:r w:rsidR="00A415A6" w:rsidRPr="0055740D">
        <w:t xml:space="preserve"> functions or adjust</w:t>
      </w:r>
      <w:r w:rsidR="00E71001" w:rsidRPr="0055740D">
        <w:t xml:space="preserve"> settings manually.</w:t>
      </w:r>
    </w:p>
    <w:p w14:paraId="769F6D2D" w14:textId="77777777" w:rsidR="000708E6" w:rsidRPr="00EE2C8F" w:rsidRDefault="00FD0AA2" w:rsidP="00E801B7">
      <w:pPr>
        <w:pStyle w:val="CSISubparagraph1a"/>
      </w:pPr>
      <w:r w:rsidRPr="00EE2C8F">
        <w:t>Manual Speed Control. S</w:t>
      </w:r>
      <w:r w:rsidR="00E801B7" w:rsidRPr="00EE2C8F">
        <w:t xml:space="preserve">peed settings range from 0 (Off) </w:t>
      </w:r>
      <w:r w:rsidRPr="00EE2C8F">
        <w:t>to 7 (High)</w:t>
      </w:r>
      <w:r w:rsidR="000708E6" w:rsidRPr="00EE2C8F">
        <w:t>.</w:t>
      </w:r>
    </w:p>
    <w:p w14:paraId="5D2C5706" w14:textId="036C65EE" w:rsidR="00E801B7" w:rsidRPr="00EE2C8F" w:rsidRDefault="00E801B7" w:rsidP="00E801B7">
      <w:pPr>
        <w:pStyle w:val="CSISubparagraph1a"/>
      </w:pPr>
      <w:r w:rsidRPr="00EE2C8F">
        <w:t xml:space="preserve">Manual Light Control. The optional </w:t>
      </w:r>
      <w:r w:rsidR="00652A78" w:rsidRPr="00EE2C8F">
        <w:t xml:space="preserve">Chromatic Uplight and </w:t>
      </w:r>
      <w:r w:rsidR="00E71001" w:rsidRPr="00EE2C8F">
        <w:t xml:space="preserve">LED </w:t>
      </w:r>
      <w:r w:rsidRPr="00EE2C8F">
        <w:t>light ha</w:t>
      </w:r>
      <w:r w:rsidR="00652A78" w:rsidRPr="00EE2C8F">
        <w:t>ve</w:t>
      </w:r>
      <w:r w:rsidRPr="00EE2C8F">
        <w:t xml:space="preserve"> adjustable brightness and On and Off settings, as well as the ability to be controlled by the motion sensor </w:t>
      </w:r>
      <w:r w:rsidR="00BA73C5" w:rsidRPr="00EE2C8F">
        <w:t>feature.</w:t>
      </w:r>
      <w:r w:rsidR="00D61E18" w:rsidRPr="00EE2C8F">
        <w:t xml:space="preserve"> The mobile app shall also provide control of the Chromatic Uplight’s Night Light mode and optional </w:t>
      </w:r>
      <w:r w:rsidR="00283B04" w:rsidRPr="00EE2C8F">
        <w:t xml:space="preserve">UV-C </w:t>
      </w:r>
      <w:r w:rsidR="003152FF" w:rsidRPr="00EE2C8F">
        <w:t>Clean Mode</w:t>
      </w:r>
      <w:r w:rsidR="00D61E18" w:rsidRPr="00EE2C8F">
        <w:t>.</w:t>
      </w:r>
      <w:r w:rsidR="00BA73C5" w:rsidRPr="00EE2C8F">
        <w:t xml:space="preserve"> </w:t>
      </w:r>
      <w:r w:rsidR="00652A78" w:rsidRPr="00EE2C8F">
        <w:t xml:space="preserve">For fans with the Chromatic Uplight, see 2.2.I, “Chromatic Uplight.” </w:t>
      </w:r>
      <w:r w:rsidR="00BA73C5" w:rsidRPr="00EE2C8F">
        <w:t xml:space="preserve">For </w:t>
      </w:r>
      <w:r w:rsidRPr="00EE2C8F">
        <w:t xml:space="preserve">fans with </w:t>
      </w:r>
      <w:r w:rsidR="00BA73C5" w:rsidRPr="00EE2C8F">
        <w:t xml:space="preserve">an </w:t>
      </w:r>
      <w:r w:rsidRPr="00EE2C8F">
        <w:t>LED light, see 2.2.</w:t>
      </w:r>
      <w:r w:rsidR="00652A78" w:rsidRPr="00EE2C8F">
        <w:t>J</w:t>
      </w:r>
      <w:r w:rsidRPr="00EE2C8F">
        <w:t>, “LED Light.”</w:t>
      </w:r>
    </w:p>
    <w:p w14:paraId="09136ECE" w14:textId="6A586A99" w:rsidR="0051471D" w:rsidRPr="0055740D" w:rsidRDefault="0051471D" w:rsidP="00E801B7">
      <w:pPr>
        <w:pStyle w:val="CSISubparagraph1a"/>
      </w:pPr>
      <w:r w:rsidRPr="0055740D">
        <w:t xml:space="preserve">Amazon Alexa Integration. </w:t>
      </w:r>
      <w:r w:rsidR="00C70F72">
        <w:t>Enables</w:t>
      </w:r>
      <w:r w:rsidRPr="0055740D">
        <w:t xml:space="preserve"> the use of Amazon Alexa to </w:t>
      </w:r>
      <w:r w:rsidR="00C70F72">
        <w:t xml:space="preserve">control </w:t>
      </w:r>
      <w:r w:rsidRPr="0055740D">
        <w:t xml:space="preserve">the fan and </w:t>
      </w:r>
      <w:r w:rsidRPr="001E59EB">
        <w:t>light</w:t>
      </w:r>
      <w:r w:rsidR="00652A78" w:rsidRPr="00652A78">
        <w:rPr>
          <w:color w:val="0070C0"/>
        </w:rPr>
        <w:t>(s)</w:t>
      </w:r>
      <w:r w:rsidRPr="00652A78">
        <w:rPr>
          <w:color w:val="0070C0"/>
        </w:rPr>
        <w:t xml:space="preserve">. </w:t>
      </w:r>
    </w:p>
    <w:p w14:paraId="7A91E7EE" w14:textId="40F4AEDE" w:rsidR="00E801B7" w:rsidRDefault="0051471D" w:rsidP="00EC73AF">
      <w:pPr>
        <w:pStyle w:val="CSISubparagraph1a"/>
      </w:pPr>
      <w:r w:rsidRPr="0055740D">
        <w:t xml:space="preserve">Google Assistant Integration. </w:t>
      </w:r>
      <w:r w:rsidR="00C70F72">
        <w:t>Enables</w:t>
      </w:r>
      <w:r w:rsidRPr="0055740D">
        <w:t xml:space="preserve"> the use of Google Assistant to </w:t>
      </w:r>
      <w:r w:rsidR="00C70F72">
        <w:t xml:space="preserve">control </w:t>
      </w:r>
      <w:r w:rsidRPr="0055740D">
        <w:t xml:space="preserve">the fan and </w:t>
      </w:r>
      <w:r w:rsidRPr="001E59EB">
        <w:t>light</w:t>
      </w:r>
      <w:r w:rsidR="00652A78" w:rsidRPr="00652A78">
        <w:rPr>
          <w:color w:val="0070C0"/>
        </w:rPr>
        <w:t>(s)</w:t>
      </w:r>
      <w:r w:rsidRPr="00652A78">
        <w:rPr>
          <w:color w:val="0070C0"/>
        </w:rPr>
        <w:t xml:space="preserve">. </w:t>
      </w:r>
    </w:p>
    <w:p w14:paraId="4A7BA03A" w14:textId="77777777" w:rsidR="00202ACF" w:rsidRDefault="00E801B7" w:rsidP="00202ACF">
      <w:pPr>
        <w:pStyle w:val="CSIParagraph"/>
      </w:pPr>
      <w:r>
        <w:t xml:space="preserve">Display and </w:t>
      </w:r>
      <w:r w:rsidR="00202ACF">
        <w:t>S</w:t>
      </w:r>
      <w:r>
        <w:t>ound</w:t>
      </w:r>
    </w:p>
    <w:p w14:paraId="03BEBA33" w14:textId="77777777" w:rsidR="00E801B7" w:rsidRPr="000708E6" w:rsidRDefault="00E801B7" w:rsidP="000708E6">
      <w:pPr>
        <w:pStyle w:val="CSISubparagraph1"/>
        <w:rPr>
          <w:color w:val="000000" w:themeColor="text1"/>
        </w:rPr>
      </w:pPr>
      <w:r w:rsidRPr="007F3A84">
        <w:rPr>
          <w:color w:val="000000" w:themeColor="text1"/>
        </w:rPr>
        <w:t xml:space="preserve">Changes to fan settings shall be confirmed with auditory feedback (a beep) and/or visual indication. </w:t>
      </w:r>
      <w:r w:rsidRPr="000708E6">
        <w:rPr>
          <w:color w:val="000000" w:themeColor="text1"/>
        </w:rPr>
        <w:t xml:space="preserve"> </w:t>
      </w:r>
    </w:p>
    <w:p w14:paraId="46F9E3EF" w14:textId="77777777" w:rsidR="00E801B7" w:rsidRDefault="00E801B7" w:rsidP="00E801B7">
      <w:pPr>
        <w:pStyle w:val="CSIParagraph"/>
      </w:pPr>
      <w:r>
        <w:t>Remote Control</w:t>
      </w:r>
    </w:p>
    <w:p w14:paraId="7BAA2482" w14:textId="77777777" w:rsidR="00E801B7" w:rsidRDefault="00E801B7" w:rsidP="00E801B7">
      <w:pPr>
        <w:pStyle w:val="CSISubparagraph1"/>
      </w:pPr>
      <w:r>
        <w:t>The</w:t>
      </w:r>
      <w:r w:rsidR="00CB03DB">
        <w:t xml:space="preserve"> fan shall be equipped with a compact </w:t>
      </w:r>
      <w:r w:rsidR="001E3425">
        <w:t>B</w:t>
      </w:r>
      <w:r w:rsidR="00F4192C" w:rsidRPr="0055740D">
        <w:t>luetooth</w:t>
      </w:r>
      <w:r>
        <w:t xml:space="preserve"> remote control that </w:t>
      </w:r>
      <w:r w:rsidR="00CB03DB">
        <w:t>allows intuitive operation of the fan</w:t>
      </w:r>
      <w:r w:rsidR="000708E6">
        <w:t xml:space="preserve"> </w:t>
      </w:r>
      <w:r w:rsidR="00C93143">
        <w:t xml:space="preserve">speed </w:t>
      </w:r>
      <w:r w:rsidR="000708E6">
        <w:t>and light</w:t>
      </w:r>
      <w:r w:rsidR="00C93143">
        <w:t xml:space="preserve"> brightness</w:t>
      </w:r>
      <w:r w:rsidR="00CB03DB">
        <w:t xml:space="preserve"> in the following modes:</w:t>
      </w:r>
    </w:p>
    <w:p w14:paraId="49478384" w14:textId="77777777" w:rsidR="00CB03DB" w:rsidRPr="007F3A84" w:rsidRDefault="000708E6" w:rsidP="00CB03DB">
      <w:pPr>
        <w:pStyle w:val="CSISubparagraph1a"/>
        <w:rPr>
          <w:color w:val="000000" w:themeColor="text1"/>
        </w:rPr>
      </w:pPr>
      <w:r>
        <w:rPr>
          <w:color w:val="000000" w:themeColor="text1"/>
        </w:rPr>
        <w:t>Fan s</w:t>
      </w:r>
      <w:r w:rsidR="0060674E" w:rsidRPr="007F3A84">
        <w:rPr>
          <w:color w:val="000000" w:themeColor="text1"/>
        </w:rPr>
        <w:t>peeds 0 (Off) through 7 (H</w:t>
      </w:r>
      <w:r w:rsidR="00FD0AA2" w:rsidRPr="007F3A84">
        <w:rPr>
          <w:color w:val="000000" w:themeColor="text1"/>
        </w:rPr>
        <w:t>igh)</w:t>
      </w:r>
    </w:p>
    <w:p w14:paraId="578D3532" w14:textId="77777777" w:rsidR="00AB1CD2" w:rsidRDefault="00AB1CD2" w:rsidP="00CB03DB">
      <w:pPr>
        <w:pStyle w:val="CSISubparagraph1a"/>
      </w:pPr>
      <w:r w:rsidRPr="0055740D">
        <w:t>Auto Mode</w:t>
      </w:r>
    </w:p>
    <w:p w14:paraId="5F3E9BA0" w14:textId="18479D8B" w:rsidR="000708E6" w:rsidRPr="00947229" w:rsidRDefault="000708E6" w:rsidP="00CB03DB">
      <w:pPr>
        <w:pStyle w:val="CSISubparagraph1a"/>
      </w:pPr>
      <w:r w:rsidRPr="00947229">
        <w:t>Light brightness 0</w:t>
      </w:r>
      <w:r w:rsidR="00652A78" w:rsidRPr="00947229">
        <w:t>–</w:t>
      </w:r>
      <w:r w:rsidRPr="00947229">
        <w:t>100%</w:t>
      </w:r>
    </w:p>
    <w:p w14:paraId="7FE52881" w14:textId="77777777" w:rsidR="001A2A4A" w:rsidRPr="00EE2C8F" w:rsidRDefault="001A2A4A" w:rsidP="00CB03DB">
      <w:pPr>
        <w:pStyle w:val="CSISubparagraph1"/>
      </w:pPr>
      <w:r w:rsidRPr="00EE2C8F">
        <w:t>The remote shall be 1.</w:t>
      </w:r>
      <w:r w:rsidR="00C93143" w:rsidRPr="00EE2C8F">
        <w:t>5</w:t>
      </w:r>
      <w:r w:rsidRPr="00EE2C8F">
        <w:t xml:space="preserve">” wide x </w:t>
      </w:r>
      <w:r w:rsidR="00C93143" w:rsidRPr="00EE2C8F">
        <w:t>5.7</w:t>
      </w:r>
      <w:r w:rsidRPr="00EE2C8F">
        <w:t>” tall x 0.</w:t>
      </w:r>
      <w:r w:rsidR="00C93143" w:rsidRPr="00EE2C8F">
        <w:t>8</w:t>
      </w:r>
      <w:r w:rsidRPr="00EE2C8F">
        <w:t>” thick (3</w:t>
      </w:r>
      <w:r w:rsidR="00C93143" w:rsidRPr="00EE2C8F">
        <w:t>9</w:t>
      </w:r>
      <w:r w:rsidRPr="00EE2C8F">
        <w:t xml:space="preserve"> mm wide x </w:t>
      </w:r>
      <w:r w:rsidR="00C93143" w:rsidRPr="00EE2C8F">
        <w:t>146</w:t>
      </w:r>
      <w:r w:rsidR="00321A4C" w:rsidRPr="00EE2C8F">
        <w:t xml:space="preserve"> mm tall x </w:t>
      </w:r>
      <w:r w:rsidR="00C93143" w:rsidRPr="00EE2C8F">
        <w:t>20</w:t>
      </w:r>
      <w:r w:rsidR="00321A4C" w:rsidRPr="00EE2C8F">
        <w:t xml:space="preserve"> mm thick</w:t>
      </w:r>
      <w:r w:rsidR="00F4192C" w:rsidRPr="00EE2C8F">
        <w:t>) and</w:t>
      </w:r>
      <w:r w:rsidRPr="00EE2C8F">
        <w:t xml:space="preserve"> shall operate on a CR</w:t>
      </w:r>
      <w:r w:rsidR="0043051E" w:rsidRPr="00EE2C8F">
        <w:t xml:space="preserve"> 2450</w:t>
      </w:r>
      <w:r w:rsidRPr="00EE2C8F">
        <w:t xml:space="preserve"> 3 V lithium battery (included).</w:t>
      </w:r>
    </w:p>
    <w:p w14:paraId="054AD294" w14:textId="11AA82A8" w:rsidR="00652A78" w:rsidRPr="00EE2C8F" w:rsidRDefault="00652A78" w:rsidP="00E801B7">
      <w:pPr>
        <w:pStyle w:val="CSIParagraph"/>
      </w:pPr>
      <w:r w:rsidRPr="00EE2C8F">
        <w:t>Chromatic Uplight (Optional)</w:t>
      </w:r>
    </w:p>
    <w:p w14:paraId="5563242C" w14:textId="325E7F5A" w:rsidR="00652A78" w:rsidRPr="00EE2C8F" w:rsidRDefault="00652A78" w:rsidP="00652A78">
      <w:pPr>
        <w:pStyle w:val="CSISubparagraph1"/>
      </w:pPr>
      <w:r w:rsidRPr="00EE2C8F">
        <w:t>The fan shall be equipped with the Chromatic Uplight, as specified by the architect or owner.</w:t>
      </w:r>
    </w:p>
    <w:p w14:paraId="6E4870FD" w14:textId="67E4C1EC" w:rsidR="00652A78" w:rsidRPr="00EE2C8F" w:rsidRDefault="00DF578B" w:rsidP="00652A78">
      <w:pPr>
        <w:pStyle w:val="CSISubparagraph1"/>
      </w:pPr>
      <w:r w:rsidRPr="00EE2C8F">
        <w:t>The Chromatic Uplight shall be installed on top of the fan motor hub for upward-directed lighting.</w:t>
      </w:r>
    </w:p>
    <w:p w14:paraId="4DF06FD9" w14:textId="679CC447" w:rsidR="00DF578B" w:rsidRPr="00EE2C8F" w:rsidRDefault="00DF578B" w:rsidP="00652A78">
      <w:pPr>
        <w:pStyle w:val="CSISubparagraph1"/>
      </w:pPr>
      <w:r w:rsidRPr="00EE2C8F">
        <w:t>The Chromatic Uplight kit shall include an LED light module that shall secure to the fan downrod with two set screws.</w:t>
      </w:r>
    </w:p>
    <w:p w14:paraId="6DF1EF73" w14:textId="49C50272" w:rsidR="00DF578B" w:rsidRPr="00EE2C8F" w:rsidRDefault="00DF578B" w:rsidP="00DF578B">
      <w:pPr>
        <w:pStyle w:val="CSISubparagraph1"/>
      </w:pPr>
      <w:r w:rsidRPr="00EE2C8F">
        <w:t xml:space="preserve">The Chromatic Uplight shall </w:t>
      </w:r>
      <w:r w:rsidR="00013222" w:rsidRPr="00EE2C8F">
        <w:t>allow the user to adjust the color temperature to</w:t>
      </w:r>
      <w:r w:rsidRPr="00EE2C8F">
        <w:t xml:space="preserve"> 2700 K, 4000 K, or </w:t>
      </w:r>
      <w:r w:rsidR="0068194F" w:rsidRPr="00EE2C8F">
        <w:t>RGB color changing</w:t>
      </w:r>
      <w:r w:rsidR="00B509FD" w:rsidRPr="00EE2C8F">
        <w:t xml:space="preserve"> and shall have night light functionality</w:t>
      </w:r>
      <w:r w:rsidR="00013222" w:rsidRPr="00EE2C8F">
        <w:t xml:space="preserve">. </w:t>
      </w:r>
      <w:r w:rsidRPr="00EE2C8F">
        <w:t xml:space="preserve">The </w:t>
      </w:r>
      <w:r w:rsidR="00947229" w:rsidRPr="00EE2C8F">
        <w:t xml:space="preserve">user shall be able to change the </w:t>
      </w:r>
      <w:r w:rsidR="00B509FD" w:rsidRPr="00EE2C8F">
        <w:t xml:space="preserve">RGB </w:t>
      </w:r>
      <w:r w:rsidR="00AD43CE" w:rsidRPr="00EE2C8F">
        <w:t>color setting</w:t>
      </w:r>
      <w:r w:rsidRPr="00EE2C8F">
        <w:t xml:space="preserve"> to red, orange, yellow, green, blue, purple, or pink.</w:t>
      </w:r>
    </w:p>
    <w:p w14:paraId="11D69659" w14:textId="25D96D28" w:rsidR="00013222" w:rsidRPr="00EE2C8F" w:rsidRDefault="00013222" w:rsidP="00DF578B">
      <w:pPr>
        <w:pStyle w:val="CSISubparagraph1"/>
      </w:pPr>
      <w:r w:rsidRPr="00EE2C8F">
        <w:t>The Chromatic Uplight shall have a standard lumen option of 1,</w:t>
      </w:r>
      <w:r w:rsidR="00A52433" w:rsidRPr="00EE2C8F">
        <w:t>845</w:t>
      </w:r>
      <w:r w:rsidRPr="00EE2C8F">
        <w:t xml:space="preserve"> lumens</w:t>
      </w:r>
      <w:r w:rsidR="00A52433" w:rsidRPr="00EE2C8F">
        <w:t xml:space="preserve"> (2700 K setting) or 1,984 lumens (4000 K setting)</w:t>
      </w:r>
      <w:r w:rsidRPr="00EE2C8F">
        <w:t xml:space="preserve"> and shall be capable of dimming down to 1%.</w:t>
      </w:r>
    </w:p>
    <w:p w14:paraId="2AD002FD" w14:textId="0644B39D" w:rsidR="00507D67" w:rsidRPr="00EE2C8F" w:rsidRDefault="00507D67" w:rsidP="00507D67">
      <w:pPr>
        <w:pStyle w:val="CSISubparagraph1"/>
      </w:pPr>
      <w:r w:rsidRPr="00EE2C8F">
        <w:t xml:space="preserve">As an </w:t>
      </w:r>
      <w:r w:rsidR="00933684" w:rsidRPr="00EE2C8F">
        <w:t>upgrade</w:t>
      </w:r>
      <w:r w:rsidRPr="00EE2C8F">
        <w:t>, the Chromatic Uplight shall also include UV-C LEDs, as specified by the architect or owner.</w:t>
      </w:r>
      <w:r w:rsidR="00013222" w:rsidRPr="00EE2C8F">
        <w:t xml:space="preserve"> T</w:t>
      </w:r>
      <w:r w:rsidRPr="00EE2C8F">
        <w:t>he UV-C LEDs shall emit UV-C light while the fan is spinnin</w:t>
      </w:r>
      <w:r w:rsidR="00283B04" w:rsidRPr="00EE2C8F">
        <w:t>g</w:t>
      </w:r>
      <w:r w:rsidRPr="00EE2C8F">
        <w:t>.</w:t>
      </w:r>
    </w:p>
    <w:p w14:paraId="568A1334" w14:textId="67B1E3F8" w:rsidR="00507D67" w:rsidRPr="00EE2C8F" w:rsidRDefault="00507D67" w:rsidP="00507D67">
      <w:pPr>
        <w:pStyle w:val="CSISubparagraph1"/>
      </w:pPr>
      <w:r w:rsidRPr="00EE2C8F">
        <w:t xml:space="preserve">For safety, the </w:t>
      </w:r>
      <w:r w:rsidR="00013222" w:rsidRPr="00EE2C8F">
        <w:t xml:space="preserve">optional </w:t>
      </w:r>
      <w:r w:rsidRPr="00EE2C8F">
        <w:t xml:space="preserve">UV-C </w:t>
      </w:r>
      <w:r w:rsidR="00013222" w:rsidRPr="00EE2C8F">
        <w:t>LEDs</w:t>
      </w:r>
      <w:r w:rsidRPr="00EE2C8F">
        <w:t xml:space="preserve"> shall only be able</w:t>
      </w:r>
      <w:r w:rsidR="005943B1" w:rsidRPr="00EE2C8F">
        <w:t xml:space="preserve"> to be turned on while the fan is spinning.</w:t>
      </w:r>
    </w:p>
    <w:p w14:paraId="154FE5D6" w14:textId="0E73A342" w:rsidR="00E801B7" w:rsidRPr="00EE2C8F" w:rsidRDefault="00E801B7" w:rsidP="00E801B7">
      <w:pPr>
        <w:pStyle w:val="CSIParagraph"/>
      </w:pPr>
      <w:r w:rsidRPr="00EE2C8F">
        <w:t>LED Light (Optional)</w:t>
      </w:r>
    </w:p>
    <w:p w14:paraId="3530F7B8" w14:textId="77777777" w:rsidR="00E801B7" w:rsidRDefault="00E801B7" w:rsidP="00E801B7">
      <w:pPr>
        <w:pStyle w:val="CSISubparagraph1"/>
      </w:pPr>
      <w:r>
        <w:t>The fan shall be equipped with an LED light, as specified by the architect or owner.</w:t>
      </w:r>
    </w:p>
    <w:p w14:paraId="329C116E" w14:textId="1CAF34D0" w:rsidR="00E801B7" w:rsidRPr="00EE2C8F" w:rsidRDefault="00E801B7" w:rsidP="00E801B7">
      <w:pPr>
        <w:pStyle w:val="CSISubparagraph1"/>
      </w:pPr>
      <w:r w:rsidRPr="00EE2C8F">
        <w:t>The</w:t>
      </w:r>
      <w:r w:rsidR="00933684" w:rsidRPr="00EE2C8F">
        <w:t xml:space="preserve"> LED</w:t>
      </w:r>
      <w:r w:rsidRPr="00EE2C8F">
        <w:t xml:space="preserve"> light kit shall incl</w:t>
      </w:r>
      <w:r w:rsidR="00321A4C" w:rsidRPr="00EE2C8F">
        <w:t>ude an LED light module</w:t>
      </w:r>
      <w:r w:rsidR="00EC79F7" w:rsidRPr="00EE2C8F">
        <w:t xml:space="preserve"> </w:t>
      </w:r>
      <w:r w:rsidR="00901875" w:rsidRPr="00EE2C8F">
        <w:t>with</w:t>
      </w:r>
      <w:r w:rsidR="00321A4C" w:rsidRPr="00EE2C8F">
        <w:t xml:space="preserve"> a diffused</w:t>
      </w:r>
      <w:r w:rsidR="004B65B2" w:rsidRPr="00EE2C8F">
        <w:t xml:space="preserve"> translucent</w:t>
      </w:r>
      <w:r w:rsidR="00321A4C" w:rsidRPr="00EE2C8F">
        <w:t xml:space="preserve"> </w:t>
      </w:r>
      <w:r w:rsidRPr="00EE2C8F">
        <w:t>len</w:t>
      </w:r>
      <w:r w:rsidR="00F4192C" w:rsidRPr="00EE2C8F">
        <w:t>s</w:t>
      </w:r>
      <w:r w:rsidRPr="00EE2C8F">
        <w:t>.</w:t>
      </w:r>
    </w:p>
    <w:p w14:paraId="28557CA8" w14:textId="79CE77E1" w:rsidR="00C13D0E" w:rsidRPr="00EE2C8F" w:rsidRDefault="00F4192C" w:rsidP="00E801B7">
      <w:pPr>
        <w:pStyle w:val="CSISubparagraph1"/>
      </w:pPr>
      <w:r w:rsidRPr="00EE2C8F">
        <w:lastRenderedPageBreak/>
        <w:t xml:space="preserve">The </w:t>
      </w:r>
      <w:r w:rsidR="00B941E4" w:rsidRPr="00EE2C8F">
        <w:t>LED light</w:t>
      </w:r>
      <w:r w:rsidRPr="00EE2C8F">
        <w:t xml:space="preserve"> shall us</w:t>
      </w:r>
      <w:r w:rsidR="00013222" w:rsidRPr="00EE2C8F">
        <w:t>e</w:t>
      </w:r>
      <w:r w:rsidRPr="00EE2C8F">
        <w:t xml:space="preserve"> a twist lock mechanism</w:t>
      </w:r>
      <w:r w:rsidR="00013222" w:rsidRPr="00EE2C8F">
        <w:t xml:space="preserve"> to attach to the bottom of the fan for downward-directed lighting</w:t>
      </w:r>
      <w:r w:rsidR="00E801B7" w:rsidRPr="00EE2C8F">
        <w:t>.</w:t>
      </w:r>
    </w:p>
    <w:p w14:paraId="729C0EBF" w14:textId="4D104D6D" w:rsidR="00990E09" w:rsidRPr="00EE2C8F" w:rsidRDefault="00EC79F7" w:rsidP="003E046C">
      <w:pPr>
        <w:pStyle w:val="CSISubparagraph1"/>
      </w:pPr>
      <w:r w:rsidRPr="00EE2C8F">
        <w:t>The LED light shall allow the user to adjust the color temperature</w:t>
      </w:r>
      <w:r w:rsidR="00F97010" w:rsidRPr="00EE2C8F">
        <w:t xml:space="preserve"> to</w:t>
      </w:r>
      <w:r w:rsidRPr="00EE2C8F">
        <w:t xml:space="preserve"> 2</w:t>
      </w:r>
      <w:r w:rsidR="00F97010" w:rsidRPr="00EE2C8F">
        <w:t>7</w:t>
      </w:r>
      <w:r w:rsidRPr="00EE2C8F">
        <w:t>00</w:t>
      </w:r>
      <w:r w:rsidR="00F97010" w:rsidRPr="00EE2C8F">
        <w:t xml:space="preserve"> K or</w:t>
      </w:r>
      <w:r w:rsidR="00F97010" w:rsidRPr="00EE2C8F">
        <w:rPr>
          <w:rFonts w:cs="Calibri"/>
        </w:rPr>
        <w:t xml:space="preserve"> 4000</w:t>
      </w:r>
      <w:r w:rsidR="00CB573F" w:rsidRPr="00EE2C8F">
        <w:rPr>
          <w:rFonts w:cs="Calibri"/>
        </w:rPr>
        <w:t xml:space="preserve"> K.</w:t>
      </w:r>
    </w:p>
    <w:p w14:paraId="660290CF" w14:textId="4B6A74AB" w:rsidR="004B7AAA" w:rsidRPr="00D61E18" w:rsidRDefault="00990E09" w:rsidP="00D61E18">
      <w:pPr>
        <w:pStyle w:val="CSISubparagraph1"/>
      </w:pPr>
      <w:r w:rsidRPr="00EE2C8F">
        <w:rPr>
          <w:rFonts w:asciiTheme="minorHAnsi" w:hAnsiTheme="minorHAnsi"/>
        </w:rPr>
        <w:t xml:space="preserve">The LED light shall have </w:t>
      </w:r>
      <w:r>
        <w:rPr>
          <w:rFonts w:asciiTheme="minorHAnsi" w:hAnsiTheme="minorHAnsi"/>
        </w:rPr>
        <w:t>a</w:t>
      </w:r>
      <w:r w:rsidRPr="003719B2">
        <w:rPr>
          <w:rFonts w:asciiTheme="minorHAnsi" w:hAnsiTheme="minorHAnsi"/>
        </w:rPr>
        <w:t xml:space="preserve"> standard </w:t>
      </w:r>
      <w:r>
        <w:rPr>
          <w:rFonts w:asciiTheme="minorHAnsi" w:hAnsiTheme="minorHAnsi"/>
        </w:rPr>
        <w:t xml:space="preserve">lumen </w:t>
      </w:r>
      <w:r w:rsidRPr="003719B2">
        <w:rPr>
          <w:rFonts w:asciiTheme="minorHAnsi" w:hAnsiTheme="minorHAnsi"/>
        </w:rPr>
        <w:t>option</w:t>
      </w:r>
      <w:r w:rsidR="00CB573F">
        <w:rPr>
          <w:rFonts w:cs="Calibri"/>
        </w:rPr>
        <w:t xml:space="preserve"> </w:t>
      </w:r>
      <w:r>
        <w:rPr>
          <w:rFonts w:cs="Calibri"/>
        </w:rPr>
        <w:t>of 1</w:t>
      </w:r>
      <w:r w:rsidR="00B941E4">
        <w:rPr>
          <w:rFonts w:cs="Calibri"/>
        </w:rPr>
        <w:t>,</w:t>
      </w:r>
      <w:r w:rsidR="003F7768">
        <w:rPr>
          <w:rFonts w:cs="Calibri"/>
        </w:rPr>
        <w:t>770</w:t>
      </w:r>
      <w:r w:rsidR="00381D5B">
        <w:rPr>
          <w:rFonts w:cs="Calibri"/>
        </w:rPr>
        <w:t xml:space="preserve"> lumens and </w:t>
      </w:r>
      <w:r w:rsidR="00381D5B">
        <w:t>shall be capable of dimming down to 1%.</w:t>
      </w:r>
    </w:p>
    <w:p w14:paraId="20475B66" w14:textId="77777777" w:rsidR="00EC73AF" w:rsidRDefault="00EC73AF" w:rsidP="00EC73AF">
      <w:pPr>
        <w:pStyle w:val="CSISubparagraph1"/>
        <w:numPr>
          <w:ilvl w:val="0"/>
          <w:numId w:val="0"/>
        </w:numPr>
        <w:ind w:left="993"/>
      </w:pPr>
    </w:p>
    <w:p w14:paraId="01C80BD2" w14:textId="77777777" w:rsidR="00BF7F80" w:rsidRDefault="00296501" w:rsidP="00A04FF8">
      <w:pPr>
        <w:pStyle w:val="CSIPART"/>
        <w:spacing w:before="0"/>
      </w:pPr>
      <w:r>
        <w:t>Part 3 Execution</w:t>
      </w:r>
    </w:p>
    <w:p w14:paraId="727A1C3A" w14:textId="77777777" w:rsidR="00A04FF8" w:rsidRPr="00A04FF8" w:rsidRDefault="00A04FF8" w:rsidP="00A04FF8">
      <w:pPr>
        <w:pStyle w:val="CSIArticle"/>
        <w:numPr>
          <w:ilvl w:val="0"/>
          <w:numId w:val="0"/>
        </w:numPr>
        <w:spacing w:before="0"/>
        <w:ind w:left="576"/>
      </w:pPr>
    </w:p>
    <w:p w14:paraId="5199CBF7" w14:textId="77777777" w:rsidR="00FC5D46" w:rsidRDefault="00A30060" w:rsidP="00A04FF8">
      <w:pPr>
        <w:pStyle w:val="CSIArticle"/>
        <w:spacing w:before="0"/>
      </w:pPr>
      <w:r>
        <w:t>3.1 Preparation</w:t>
      </w:r>
    </w:p>
    <w:p w14:paraId="1432AD0F" w14:textId="747FBEF4" w:rsidR="00AB7FC8" w:rsidRDefault="00AB7FC8" w:rsidP="00A04FF8">
      <w:pPr>
        <w:pStyle w:val="CSIParagraph"/>
      </w:pPr>
      <w:r>
        <w:t>The fan location must have an appropriate ceiling-mounted outlet box marked “Acceptable for Fan Supp</w:t>
      </w:r>
      <w:r w:rsidRPr="00901875">
        <w:t>ort</w:t>
      </w:r>
      <w:r w:rsidR="00F4192C" w:rsidRPr="00901875">
        <w:t>.</w:t>
      </w:r>
      <w:r w:rsidR="00EC73AF">
        <w:t>”</w:t>
      </w:r>
      <w:r w:rsidRPr="00901875">
        <w:t xml:space="preserve"> If there </w:t>
      </w:r>
      <w:r>
        <w:t xml:space="preserve">is not an appropriate outlet box already installed at the location, one must be installed on a ceiling joist or beam and be properly wired. Additional mounting options may be available. Consult the installation guide for additional details. </w:t>
      </w:r>
    </w:p>
    <w:p w14:paraId="7725C242" w14:textId="77777777" w:rsidR="00AB7FC8" w:rsidRDefault="00AB7FC8" w:rsidP="00A04FF8">
      <w:pPr>
        <w:pStyle w:val="CSIParagraph"/>
      </w:pPr>
      <w:r>
        <w:t>The fan location must be free from obstacles such as lights, cables, or other building components.</w:t>
      </w:r>
    </w:p>
    <w:p w14:paraId="7E9A4573" w14:textId="4ED876D4" w:rsidR="00A04FF8" w:rsidRPr="00FC5D46" w:rsidRDefault="00AB7FC8" w:rsidP="00A37D9E">
      <w:pPr>
        <w:pStyle w:val="CSIParagraph"/>
      </w:pPr>
      <w:r>
        <w:t>Check the fan location for proper electrical requirements.</w:t>
      </w:r>
      <w:r w:rsidR="00EC73AF">
        <w:t xml:space="preserve"> Consult the installation guide for appropriate circuit requirements.</w:t>
      </w:r>
    </w:p>
    <w:p w14:paraId="286E05B3" w14:textId="77777777" w:rsidR="005208A5" w:rsidRDefault="005208A5" w:rsidP="00F97010">
      <w:pPr>
        <w:pStyle w:val="CSIArticle"/>
        <w:numPr>
          <w:ilvl w:val="0"/>
          <w:numId w:val="0"/>
        </w:numPr>
        <w:spacing w:before="0"/>
        <w:ind w:left="331" w:hanging="331"/>
      </w:pPr>
    </w:p>
    <w:p w14:paraId="7F674722" w14:textId="268DC93E" w:rsidR="00AB7FC8" w:rsidRPr="00FC5D46" w:rsidRDefault="00A30060" w:rsidP="00A04FF8">
      <w:pPr>
        <w:pStyle w:val="CSIArticle"/>
        <w:spacing w:before="0"/>
      </w:pPr>
      <w:r>
        <w:t>3.2 Installation</w:t>
      </w:r>
    </w:p>
    <w:p w14:paraId="3820D505" w14:textId="77777777" w:rsidR="00AB7FC8" w:rsidRDefault="00AB7FC8" w:rsidP="00A04FF8">
      <w:pPr>
        <w:pStyle w:val="CSIParagraph"/>
      </w:pPr>
      <w:r>
        <w:t xml:space="preserve">Install the fan according to the manufacturer’s installation guide, which includes acceptable mounting methods. </w:t>
      </w:r>
    </w:p>
    <w:p w14:paraId="5E98E96C" w14:textId="77777777" w:rsidR="002B6D78" w:rsidRDefault="002B6D78" w:rsidP="002B6D78">
      <w:pPr>
        <w:pStyle w:val="CSIParagraph"/>
      </w:pPr>
      <w:r>
        <w:t>Required Distances</w:t>
      </w:r>
    </w:p>
    <w:p w14:paraId="45143FED" w14:textId="728429ED" w:rsidR="002B6D78" w:rsidRDefault="00ED6E33" w:rsidP="004B7AAA">
      <w:pPr>
        <w:pStyle w:val="CSISubparagraph1"/>
      </w:pPr>
      <w:r>
        <w:t xml:space="preserve">For </w:t>
      </w:r>
      <w:r w:rsidRPr="00AD5C34">
        <w:t>60</w:t>
      </w:r>
      <w:r>
        <w:t>-inch</w:t>
      </w:r>
      <w:r w:rsidRPr="00AD5C34">
        <w:t xml:space="preserve"> (15</w:t>
      </w:r>
      <w:r>
        <w:t>2-c</w:t>
      </w:r>
      <w:r w:rsidRPr="00AD5C34">
        <w:t>m)</w:t>
      </w:r>
      <w:r>
        <w:t xml:space="preserve"> and </w:t>
      </w:r>
      <w:r w:rsidRPr="00AD5C34">
        <w:t>72</w:t>
      </w:r>
      <w:r>
        <w:t>-inch</w:t>
      </w:r>
      <w:r w:rsidRPr="00AD5C34">
        <w:t xml:space="preserve"> (18</w:t>
      </w:r>
      <w:r>
        <w:t>3-c</w:t>
      </w:r>
      <w:r w:rsidRPr="00AD5C34">
        <w:t>m)</w:t>
      </w:r>
      <w:r>
        <w:t xml:space="preserve"> fans, th</w:t>
      </w:r>
      <w:r w:rsidR="000B7624">
        <w:t>e a</w:t>
      </w:r>
      <w:r w:rsidR="002B6D78">
        <w:t>irfoils must be at leas</w:t>
      </w:r>
      <w:r w:rsidR="000B7624">
        <w:t>t 7 ft (2.1 m) above the floor.</w:t>
      </w:r>
    </w:p>
    <w:p w14:paraId="674E5F27" w14:textId="7569AFA4" w:rsidR="00ED6E33" w:rsidRDefault="00ED6E33" w:rsidP="004B7AAA">
      <w:pPr>
        <w:pStyle w:val="CSISubparagraph1"/>
      </w:pPr>
      <w:r>
        <w:t>For 84-inch (213-cm) fans, the airfoils must be at least 8 ft (2.4 m) above the floor.</w:t>
      </w:r>
    </w:p>
    <w:p w14:paraId="34E5523F" w14:textId="77777777" w:rsidR="002B6D78" w:rsidRPr="000205DD" w:rsidRDefault="002B6D78" w:rsidP="002B6D78">
      <w:pPr>
        <w:pStyle w:val="CSISubparagraph1"/>
      </w:pPr>
      <w:r w:rsidRPr="000205DD">
        <w:t>T</w:t>
      </w:r>
      <w:r w:rsidR="00BC4D29" w:rsidRPr="000205DD">
        <w:t>he airfoils must have at least 2 ft (0.6</w:t>
      </w:r>
      <w:r w:rsidRPr="000205DD">
        <w:t xml:space="preserve"> m) clearance from all obstructions. </w:t>
      </w:r>
    </w:p>
    <w:p w14:paraId="5C910AFC" w14:textId="77777777" w:rsidR="002B6D78" w:rsidRPr="00010598" w:rsidRDefault="002B6D78" w:rsidP="002B6D78">
      <w:pPr>
        <w:pStyle w:val="CSISubparagraph1"/>
      </w:pPr>
      <w:r>
        <w:t>The fan shall not be located in close proximity to the outputs of HVAC systems or radiant heaters.</w:t>
      </w:r>
    </w:p>
    <w:p w14:paraId="435F460E" w14:textId="50B56AE9" w:rsidR="007F31F9" w:rsidRPr="000708E6" w:rsidRDefault="00A9102C" w:rsidP="00DD394D">
      <w:pPr>
        <w:pStyle w:val="CSIParagraph"/>
        <w:rPr>
          <w:color w:val="000000" w:themeColor="text1"/>
        </w:rPr>
      </w:pPr>
      <w:r w:rsidRPr="000708E6">
        <w:rPr>
          <w:color w:val="000000" w:themeColor="text1"/>
        </w:rPr>
        <w:t xml:space="preserve">Install and set up the </w:t>
      </w:r>
      <w:r w:rsidR="00EC73AF">
        <w:rPr>
          <w:color w:val="000000" w:themeColor="text1"/>
        </w:rPr>
        <w:t>Big Ass Fans</w:t>
      </w:r>
      <w:r w:rsidR="00F4192C" w:rsidRPr="000708E6">
        <w:rPr>
          <w:color w:val="000000" w:themeColor="text1"/>
        </w:rPr>
        <w:t xml:space="preserve"> </w:t>
      </w:r>
      <w:r w:rsidR="009D2F8F" w:rsidRPr="000708E6">
        <w:rPr>
          <w:color w:val="000000" w:themeColor="text1"/>
        </w:rPr>
        <w:t>mobile</w:t>
      </w:r>
      <w:r w:rsidR="003B421A" w:rsidRPr="000708E6">
        <w:rPr>
          <w:color w:val="000000" w:themeColor="text1"/>
        </w:rPr>
        <w:t xml:space="preserve"> app according </w:t>
      </w:r>
      <w:r w:rsidR="00303AE0" w:rsidRPr="000708E6">
        <w:rPr>
          <w:color w:val="000000" w:themeColor="text1"/>
        </w:rPr>
        <w:t>to t</w:t>
      </w:r>
      <w:r w:rsidR="007E7B55" w:rsidRPr="000708E6">
        <w:rPr>
          <w:color w:val="000000" w:themeColor="text1"/>
        </w:rPr>
        <w:t>he manufacturer’s instructions</w:t>
      </w:r>
      <w:r w:rsidR="00DD394D" w:rsidRPr="000708E6">
        <w:rPr>
          <w:color w:val="000000" w:themeColor="text1"/>
        </w:rPr>
        <w:t>.</w:t>
      </w:r>
    </w:p>
    <w:p w14:paraId="390F5F21" w14:textId="77777777" w:rsidR="00413206" w:rsidRDefault="00413206" w:rsidP="00DD394D">
      <w:pPr>
        <w:pStyle w:val="CSIEnd"/>
      </w:pPr>
    </w:p>
    <w:p w14:paraId="1DC138E0" w14:textId="77777777" w:rsidR="00413206" w:rsidRDefault="00413206" w:rsidP="00DD394D">
      <w:pPr>
        <w:pStyle w:val="CSIEnd"/>
      </w:pPr>
    </w:p>
    <w:p w14:paraId="18AFB295" w14:textId="77777777" w:rsidR="006B321A" w:rsidRPr="0002405A" w:rsidRDefault="00BF7F80" w:rsidP="00DD394D">
      <w:pPr>
        <w:pStyle w:val="CSIEnd"/>
      </w:pPr>
      <w:r w:rsidRPr="0002405A">
        <w:t>End of Section</w:t>
      </w:r>
    </w:p>
    <w:sectPr w:rsidR="006B321A" w:rsidRPr="0002405A" w:rsidSect="00CD124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E8896" w14:textId="77777777" w:rsidR="000F43BC" w:rsidRDefault="000F43BC">
      <w:r>
        <w:separator/>
      </w:r>
    </w:p>
  </w:endnote>
  <w:endnote w:type="continuationSeparator" w:id="0">
    <w:p w14:paraId="42E654DC" w14:textId="77777777" w:rsidR="000F43BC" w:rsidRDefault="000F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Regular">
    <w:altName w:val="Times New Roman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3469" w14:textId="77392B2F" w:rsidR="00A91FE1" w:rsidRDefault="000F43BC">
    <w:pPr>
      <w:pStyle w:val="Footer"/>
    </w:pPr>
    <w:r>
      <w:fldChar w:fldCharType="begin"/>
    </w:r>
    <w:r>
      <w:instrText xml:space="preserve"> SUBJECT </w:instrText>
    </w:r>
    <w:r>
      <w:fldChar w:fldCharType="separate"/>
    </w:r>
    <w:r w:rsidR="002F0BB0">
      <w:t>[Section Title]</w:t>
    </w:r>
    <w:r>
      <w:fldChar w:fldCharType="end"/>
    </w:r>
    <w:r w:rsidR="00A91FE1">
      <w:tab/>
    </w:r>
    <w:r w:rsidR="00A91FE1">
      <w:tab/>
    </w:r>
    <w:r w:rsidR="00942A03">
      <w:rPr>
        <w:noProof/>
      </w:rPr>
      <w:fldChar w:fldCharType="begin"/>
    </w:r>
    <w:r w:rsidR="00942A03">
      <w:rPr>
        <w:noProof/>
      </w:rPr>
      <w:instrText xml:space="preserve"> AUTHOR </w:instrText>
    </w:r>
    <w:r w:rsidR="00942A03">
      <w:rPr>
        <w:noProof/>
      </w:rPr>
      <w:fldChar w:fldCharType="separate"/>
    </w:r>
    <w:r w:rsidR="002F0BB0">
      <w:rPr>
        <w:noProof/>
      </w:rPr>
      <w:t>Laura Hochstetler</w:t>
    </w:r>
    <w:r w:rsidR="00942A03">
      <w:rPr>
        <w:noProof/>
      </w:rPr>
      <w:fldChar w:fldCharType="end"/>
    </w:r>
  </w:p>
  <w:p w14:paraId="155B756A" w14:textId="4AF216A6" w:rsidR="00A91FE1" w:rsidRDefault="00A91FE1" w:rsidP="00BF7F80">
    <w:pPr>
      <w:pStyle w:val="Header"/>
    </w:pPr>
    <w:r>
      <w:fldChar w:fldCharType="begin"/>
    </w:r>
    <w:r>
      <w:instrText xml:space="preserve"> TITLE </w:instrText>
    </w:r>
    <w:r>
      <w:fldChar w:fldCharType="end"/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9D2F8F">
      <w:rPr>
        <w:noProof/>
      </w:rPr>
      <w:t>1</w:t>
    </w:r>
    <w:r>
      <w:fldChar w:fldCharType="end"/>
    </w:r>
    <w:r>
      <w:tab/>
    </w:r>
    <w:r>
      <w:tab/>
    </w:r>
    <w:r w:rsidR="00942A03">
      <w:rPr>
        <w:noProof/>
      </w:rPr>
      <w:fldChar w:fldCharType="begin"/>
    </w:r>
    <w:r w:rsidR="00942A03">
      <w:rPr>
        <w:noProof/>
      </w:rPr>
      <w:instrText xml:space="preserve"> FILENAME </w:instrText>
    </w:r>
    <w:r w:rsidR="00942A03">
      <w:rPr>
        <w:noProof/>
      </w:rPr>
      <w:fldChar w:fldCharType="separate"/>
    </w:r>
    <w:r w:rsidR="002F0BB0">
      <w:rPr>
        <w:noProof/>
      </w:rPr>
      <w:t>i6 Specification Rev03</w:t>
    </w:r>
    <w:r w:rsidR="00942A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32467" w14:textId="77777777" w:rsidR="00A91FE1" w:rsidRPr="0035710B" w:rsidRDefault="009D5951" w:rsidP="0019616A">
    <w:pPr>
      <w:pStyle w:val="Footer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Big Ass Fans</w:t>
    </w:r>
    <w:r w:rsidR="00DB6DE6">
      <w:rPr>
        <w:rFonts w:ascii="Calibri" w:hAnsi="Calibri"/>
        <w:sz w:val="12"/>
        <w:szCs w:val="12"/>
      </w:rPr>
      <w:t xml:space="preserve"> </w:t>
    </w:r>
    <w:r w:rsidR="00A91FE1" w:rsidRPr="0035710B">
      <w:rPr>
        <w:rFonts w:ascii="Calibri" w:hAnsi="Calibri"/>
        <w:sz w:val="12"/>
        <w:szCs w:val="12"/>
      </w:rPr>
      <w:tab/>
    </w:r>
    <w:r w:rsidR="00A91FE1" w:rsidRPr="0035710B">
      <w:rPr>
        <w:rFonts w:ascii="Calibri" w:hAnsi="Calibri"/>
        <w:sz w:val="12"/>
        <w:szCs w:val="12"/>
      </w:rPr>
      <w:tab/>
    </w:r>
    <w:r w:rsidR="00A91FE1">
      <w:rPr>
        <w:rFonts w:ascii="Calibri" w:hAnsi="Calibri"/>
        <w:sz w:val="12"/>
        <w:szCs w:val="12"/>
      </w:rPr>
      <w:t>HVAC Fans</w:t>
    </w:r>
  </w:p>
  <w:p w14:paraId="49C86127" w14:textId="2F9D6BD6" w:rsidR="00A91FE1" w:rsidRPr="0035710B" w:rsidRDefault="009A4671" w:rsidP="0019616A">
    <w:pPr>
      <w:pStyle w:val="Header"/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>es</w:t>
    </w:r>
    <w:r w:rsidR="009D5951">
      <w:rPr>
        <w:rFonts w:ascii="Calibri" w:hAnsi="Calibri"/>
        <w:sz w:val="12"/>
        <w:szCs w:val="12"/>
      </w:rPr>
      <w:t xml:space="preserve">6 </w:t>
    </w:r>
    <w:r w:rsidR="00A91FE1" w:rsidRPr="0035710B">
      <w:rPr>
        <w:rFonts w:ascii="Calibri" w:hAnsi="Calibri"/>
        <w:sz w:val="12"/>
        <w:szCs w:val="12"/>
      </w:rPr>
      <w:t>Specification</w:t>
    </w:r>
    <w:r w:rsidR="00A91FE1" w:rsidRPr="0035710B">
      <w:rPr>
        <w:rFonts w:ascii="Calibri" w:hAnsi="Calibri"/>
        <w:sz w:val="12"/>
        <w:szCs w:val="12"/>
      </w:rPr>
      <w:tab/>
    </w:r>
    <w:r w:rsidR="00A91FE1" w:rsidRPr="0035710B">
      <w:rPr>
        <w:rFonts w:ascii="Calibri" w:hAnsi="Calibri"/>
        <w:sz w:val="12"/>
        <w:szCs w:val="12"/>
      </w:rPr>
      <w:tab/>
      <w:t>Section</w:t>
    </w:r>
    <w:r w:rsidR="00C15CDD">
      <w:rPr>
        <w:rFonts w:ascii="Calibri" w:hAnsi="Calibri"/>
        <w:sz w:val="12"/>
        <w:szCs w:val="12"/>
      </w:rPr>
      <w:t xml:space="preserve"> 23</w:t>
    </w:r>
    <w:r w:rsidR="00A91FE1">
      <w:rPr>
        <w:rFonts w:ascii="Calibri" w:hAnsi="Calibri"/>
        <w:sz w:val="12"/>
        <w:szCs w:val="12"/>
      </w:rPr>
      <w:t xml:space="preserve"> 34 00</w:t>
    </w:r>
    <w:r w:rsidR="00A91FE1" w:rsidRPr="0035710B">
      <w:rPr>
        <w:rFonts w:ascii="Calibri" w:hAnsi="Calibri"/>
        <w:sz w:val="12"/>
        <w:szCs w:val="12"/>
      </w:rPr>
      <w:t xml:space="preserve"> – Page </w:t>
    </w:r>
    <w:r w:rsidR="00A91FE1" w:rsidRPr="0035710B">
      <w:rPr>
        <w:rFonts w:ascii="Calibri" w:hAnsi="Calibri"/>
        <w:sz w:val="12"/>
        <w:szCs w:val="12"/>
      </w:rPr>
      <w:fldChar w:fldCharType="begin"/>
    </w:r>
    <w:r w:rsidR="00A91FE1" w:rsidRPr="0035710B">
      <w:rPr>
        <w:rFonts w:ascii="Calibri" w:hAnsi="Calibri"/>
        <w:sz w:val="12"/>
        <w:szCs w:val="12"/>
      </w:rPr>
      <w:instrText xml:space="preserve"> PAGE  \* Arabic  \* MERGEFORMAT </w:instrText>
    </w:r>
    <w:r w:rsidR="00A91FE1" w:rsidRPr="0035710B">
      <w:rPr>
        <w:rFonts w:ascii="Calibri" w:hAnsi="Calibri"/>
        <w:sz w:val="12"/>
        <w:szCs w:val="12"/>
      </w:rPr>
      <w:fldChar w:fldCharType="separate"/>
    </w:r>
    <w:r w:rsidR="00A0541E">
      <w:rPr>
        <w:rFonts w:ascii="Calibri" w:hAnsi="Calibri"/>
        <w:noProof/>
        <w:sz w:val="12"/>
        <w:szCs w:val="12"/>
      </w:rPr>
      <w:t>4</w:t>
    </w:r>
    <w:r w:rsidR="00A91FE1" w:rsidRPr="0035710B">
      <w:rPr>
        <w:rFonts w:ascii="Calibri" w:hAnsi="Calibri"/>
        <w:sz w:val="12"/>
        <w:szCs w:val="12"/>
      </w:rPr>
      <w:fldChar w:fldCharType="end"/>
    </w:r>
    <w:r w:rsidR="00A91FE1" w:rsidRPr="0035710B">
      <w:rPr>
        <w:rFonts w:ascii="Calibri" w:hAnsi="Calibri"/>
        <w:sz w:val="12"/>
        <w:szCs w:val="12"/>
      </w:rPr>
      <w:t xml:space="preserve"> of </w:t>
    </w:r>
    <w:r w:rsidR="00A91FE1" w:rsidRPr="0035710B">
      <w:rPr>
        <w:rFonts w:ascii="Calibri" w:hAnsi="Calibri"/>
        <w:sz w:val="12"/>
        <w:szCs w:val="12"/>
      </w:rPr>
      <w:fldChar w:fldCharType="begin"/>
    </w:r>
    <w:r w:rsidR="00A91FE1" w:rsidRPr="0035710B">
      <w:rPr>
        <w:rFonts w:ascii="Calibri" w:hAnsi="Calibri"/>
        <w:sz w:val="12"/>
        <w:szCs w:val="12"/>
      </w:rPr>
      <w:instrText xml:space="preserve"> NUMPAGES  \* Arabic  \* MERGEFORMAT </w:instrText>
    </w:r>
    <w:r w:rsidR="00A91FE1" w:rsidRPr="0035710B">
      <w:rPr>
        <w:rFonts w:ascii="Calibri" w:hAnsi="Calibri"/>
        <w:sz w:val="12"/>
        <w:szCs w:val="12"/>
      </w:rPr>
      <w:fldChar w:fldCharType="separate"/>
    </w:r>
    <w:r w:rsidR="00A0541E">
      <w:rPr>
        <w:rFonts w:ascii="Calibri" w:hAnsi="Calibri"/>
        <w:noProof/>
        <w:sz w:val="12"/>
        <w:szCs w:val="12"/>
      </w:rPr>
      <w:t>5</w:t>
    </w:r>
    <w:r w:rsidR="00A91FE1" w:rsidRPr="0035710B">
      <w:rPr>
        <w:rFonts w:ascii="Calibri" w:hAnsi="Calibri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0201" w14:textId="50868C7D" w:rsidR="00A91FE1" w:rsidRDefault="00942A03">
    <w:pPr>
      <w:pStyle w:val="Footer"/>
    </w:pPr>
    <w:r>
      <w:rPr>
        <w:noProof/>
      </w:rPr>
      <w:fldChar w:fldCharType="begin"/>
    </w:r>
    <w:r>
      <w:rPr>
        <w:noProof/>
      </w:rPr>
      <w:instrText xml:space="preserve"> AUTHOR </w:instrText>
    </w:r>
    <w:r>
      <w:rPr>
        <w:noProof/>
      </w:rPr>
      <w:fldChar w:fldCharType="separate"/>
    </w:r>
    <w:r w:rsidR="002F0BB0">
      <w:rPr>
        <w:noProof/>
      </w:rPr>
      <w:t>Laura Hochstetler</w:t>
    </w:r>
    <w:r>
      <w:rPr>
        <w:noProof/>
      </w:rPr>
      <w:fldChar w:fldCharType="end"/>
    </w:r>
    <w:r w:rsidR="00A91FE1">
      <w:tab/>
    </w:r>
    <w:r w:rsidR="00A91FE1">
      <w:tab/>
    </w:r>
    <w:r w:rsidR="000F43BC">
      <w:fldChar w:fldCharType="begin"/>
    </w:r>
    <w:r w:rsidR="000F43BC">
      <w:instrText xml:space="preserve"> SUBJECT </w:instrText>
    </w:r>
    <w:r w:rsidR="000F43BC">
      <w:fldChar w:fldCharType="separate"/>
    </w:r>
    <w:r w:rsidR="002F0BB0">
      <w:t>[Section Title]</w:t>
    </w:r>
    <w:r w:rsidR="000F43BC">
      <w:fldChar w:fldCharType="end"/>
    </w:r>
  </w:p>
  <w:p w14:paraId="70D8E86E" w14:textId="3A2CA684" w:rsidR="00A91FE1" w:rsidRDefault="00942A03" w:rsidP="00BF7F80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2F0BB0">
      <w:rPr>
        <w:noProof/>
      </w:rPr>
      <w:t>i6 Specification Rev03</w:t>
    </w:r>
    <w:r>
      <w:rPr>
        <w:noProof/>
      </w:rPr>
      <w:fldChar w:fldCharType="end"/>
    </w:r>
    <w:r w:rsidR="00A91FE1">
      <w:tab/>
    </w:r>
    <w:r w:rsidR="00A91FE1">
      <w:tab/>
    </w:r>
    <w:r w:rsidR="00A91FE1">
      <w:fldChar w:fldCharType="begin"/>
    </w:r>
    <w:r w:rsidR="00A91FE1">
      <w:instrText xml:space="preserve"> TITLE </w:instrText>
    </w:r>
    <w:r w:rsidR="00A91FE1">
      <w:fldChar w:fldCharType="end"/>
    </w:r>
    <w:r w:rsidR="00A91FE1">
      <w:t xml:space="preserve"> - </w:t>
    </w:r>
    <w:r w:rsidR="00A91FE1">
      <w:fldChar w:fldCharType="begin"/>
    </w:r>
    <w:r w:rsidR="00A91FE1">
      <w:instrText xml:space="preserve"> PAGE </w:instrText>
    </w:r>
    <w:r w:rsidR="00A91FE1">
      <w:fldChar w:fldCharType="separate"/>
    </w:r>
    <w:r w:rsidR="009D2F8F">
      <w:rPr>
        <w:noProof/>
      </w:rPr>
      <w:t>1</w:t>
    </w:r>
    <w:r w:rsidR="00A91F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55CD" w14:textId="77777777" w:rsidR="000F43BC" w:rsidRDefault="000F43BC">
      <w:r>
        <w:separator/>
      </w:r>
    </w:p>
  </w:footnote>
  <w:footnote w:type="continuationSeparator" w:id="0">
    <w:p w14:paraId="4182B7EF" w14:textId="77777777" w:rsidR="000F43BC" w:rsidRDefault="000F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A151" w14:textId="6DB671BA" w:rsidR="00A91FE1" w:rsidRDefault="000F43BC">
    <w:pPr>
      <w:pStyle w:val="Header"/>
    </w:pPr>
    <w:r>
      <w:fldChar w:fldCharType="begin"/>
    </w:r>
    <w:r>
      <w:instrText xml:space="preserve"> DOCPROPERTY "Project Name"  \* MERGEFORMAT </w:instrText>
    </w:r>
    <w:r>
      <w:fldChar w:fldCharType="separate"/>
    </w:r>
    <w:r w:rsidR="002F0BB0">
      <w:t>[Project Name]</w:t>
    </w:r>
    <w:r>
      <w:fldChar w:fldCharType="end"/>
    </w:r>
    <w:r w:rsidR="00A91FE1">
      <w:tab/>
    </w:r>
    <w:r w:rsidR="00A91FE1">
      <w:tab/>
    </w:r>
    <w:r>
      <w:fldChar w:fldCharType="begin"/>
    </w:r>
    <w:r>
      <w:instrText xml:space="preserve"> DOCPROPERTY "Project No."  \* MERGEFORMAT </w:instrText>
    </w:r>
    <w:r>
      <w:fldChar w:fldCharType="separate"/>
    </w:r>
    <w:r w:rsidR="002F0BB0">
      <w:t>[Project No.]</w:t>
    </w:r>
    <w:r>
      <w:fldChar w:fldCharType="end"/>
    </w:r>
  </w:p>
  <w:p w14:paraId="73CC78C3" w14:textId="25D0072B" w:rsidR="00A91FE1" w:rsidRDefault="000F43BC">
    <w:pPr>
      <w:pStyle w:val="Header"/>
    </w:pPr>
    <w:r>
      <w:fldChar w:fldCharType="begin"/>
    </w:r>
    <w:r>
      <w:instrText xml:space="preserve"> DOCPROPERTY "Project Location"  \* ME</w:instrText>
    </w:r>
    <w:r>
      <w:instrText xml:space="preserve">RGEFORMAT </w:instrText>
    </w:r>
    <w:r>
      <w:fldChar w:fldCharType="separate"/>
    </w:r>
    <w:r w:rsidR="002F0BB0">
      <w:t>[Project Location]</w:t>
    </w:r>
    <w:r>
      <w:fldChar w:fldCharType="end"/>
    </w:r>
    <w:r w:rsidR="00A91FE1">
      <w:tab/>
    </w:r>
    <w:r w:rsidR="00A91FE1">
      <w:tab/>
    </w:r>
    <w:r>
      <w:fldChar w:fldCharType="begin"/>
    </w:r>
    <w:r>
      <w:instrText xml:space="preserve"> DOCPROPERTY "Issue Date"  \* MERGEFORMAT </w:instrText>
    </w:r>
    <w:r>
      <w:fldChar w:fldCharType="separate"/>
    </w:r>
    <w:r w:rsidR="002F0BB0">
      <w:t>[Date]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07A9A" w14:textId="29C8C52A" w:rsidR="009D6A95" w:rsidRPr="00534B6F" w:rsidRDefault="009A4671" w:rsidP="00D24229">
    <w:pPr>
      <w:pStyle w:val="Header"/>
      <w:tabs>
        <w:tab w:val="left" w:pos="900"/>
      </w:tabs>
      <w:rPr>
        <w:rFonts w:ascii="HelveticaNeueLT Std Lt" w:hAnsi="HelveticaNeueLT Std Lt"/>
        <w:spacing w:val="8"/>
      </w:rPr>
    </w:pPr>
    <w:r>
      <w:rPr>
        <w:rFonts w:ascii="HelveticaNeueLT Std Lt" w:hAnsi="HelveticaNeueLT Std Lt"/>
        <w:noProof/>
        <w:spacing w:val="8"/>
      </w:rPr>
      <w:t>es</w:t>
    </w:r>
    <w:r w:rsidR="00AE540F">
      <w:rPr>
        <w:rFonts w:ascii="HelveticaNeueLT Std Lt" w:hAnsi="HelveticaNeueLT Std Lt"/>
        <w:noProof/>
        <w:spacing w:val="8"/>
      </w:rPr>
      <w:t>6</w:t>
    </w:r>
    <w:r w:rsidR="009D6A95" w:rsidRPr="009D5951">
      <w:rPr>
        <w:rFonts w:ascii="HelveticaNeueLT Std Lt" w:hAnsi="HelveticaNeueLT Std Lt"/>
        <w:noProof/>
        <w:color w:val="FF0000"/>
        <w:spacing w:val="8"/>
        <w:vertAlign w:val="superscript"/>
      </w:rPr>
      <w:t xml:space="preserve"> </w:t>
    </w:r>
    <w:r w:rsidR="009D6A95" w:rsidRPr="00534B6F">
      <w:rPr>
        <w:rFonts w:ascii="HelveticaNeueLT Std Lt" w:hAnsi="HelveticaNeueLT Std Lt"/>
        <w:spacing w:val="8"/>
      </w:rPr>
      <w:tab/>
    </w:r>
    <w:r w:rsidR="00D24229">
      <w:rPr>
        <w:rFonts w:ascii="HelveticaNeueLT Std Lt" w:hAnsi="HelveticaNeueLT Std Lt"/>
        <w:spacing w:val="8"/>
      </w:rPr>
      <w:t xml:space="preserve">                                                                                                        </w:t>
    </w:r>
    <w:r w:rsidR="009D6A95" w:rsidRPr="00534B6F">
      <w:rPr>
        <w:rFonts w:ascii="HelveticaNeueLT Std Lt" w:hAnsi="HelveticaNeueLT Std Lt"/>
        <w:spacing w:val="8"/>
      </w:rPr>
      <w:t xml:space="preserve">                 </w:t>
    </w:r>
    <w:r w:rsidR="00925BD2">
      <w:rPr>
        <w:noProof/>
      </w:rPr>
      <w:drawing>
        <wp:inline distT="0" distB="0" distL="0" distR="0" wp14:anchorId="37ADAB98" wp14:editId="1C9CBBB7">
          <wp:extent cx="473337" cy="469265"/>
          <wp:effectExtent l="0" t="0" r="317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22" cy="47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6A95" w:rsidRPr="00534B6F">
      <w:rPr>
        <w:rFonts w:ascii="HelveticaNeueLT Std Lt" w:hAnsi="HelveticaNeueLT Std Lt"/>
        <w:spacing w:val="8"/>
      </w:rPr>
      <w:t xml:space="preserve">                                                                                                                            </w:t>
    </w:r>
  </w:p>
  <w:p w14:paraId="78467C3B" w14:textId="19E36EC6" w:rsidR="00A91FE1" w:rsidRDefault="00A91FE1" w:rsidP="00CA5CD6">
    <w:pPr>
      <w:pStyle w:val="Header"/>
    </w:pPr>
  </w:p>
  <w:p w14:paraId="451D5F72" w14:textId="77777777" w:rsidR="00CA29A5" w:rsidRPr="00CA5CD6" w:rsidRDefault="00CA29A5" w:rsidP="00CA5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A00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14C0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CAD4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1C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80A66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37E9C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D0686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5A6C9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780B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987F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B3002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PART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</w:lvl>
    <w:lvl w:ilvl="7">
      <w:start w:val="1"/>
      <w:numFmt w:val="none"/>
      <w:pStyle w:val="Heading8"/>
      <w:lvlText w:val=""/>
      <w:lvlJc w:val="left"/>
      <w:pPr>
        <w:tabs>
          <w:tab w:val="num" w:pos="3168"/>
        </w:tabs>
        <w:ind w:left="3168" w:hanging="432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multilevel"/>
    <w:tmpl w:val="400C9240"/>
    <w:name w:val="CSI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hint="default"/>
      </w:rPr>
    </w:lvl>
  </w:abstractNum>
  <w:abstractNum w:abstractNumId="13" w15:restartNumberingAfterBreak="0">
    <w:nsid w:val="05DF5AE8"/>
    <w:multiLevelType w:val="hybridMultilevel"/>
    <w:tmpl w:val="4C58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27E3D"/>
    <w:multiLevelType w:val="multilevel"/>
    <w:tmpl w:val="B0AEB7D8"/>
    <w:name w:val="CSI232"/>
    <w:lvl w:ilvl="0">
      <w:start w:val="1"/>
      <w:numFmt w:val="none"/>
      <w:pStyle w:val="CSIArticle"/>
      <w:lvlText w:val=""/>
      <w:lvlJc w:val="left"/>
      <w:pPr>
        <w:tabs>
          <w:tab w:val="num" w:pos="0"/>
        </w:tabs>
        <w:ind w:left="331" w:hanging="331"/>
      </w:pPr>
      <w:rPr>
        <w:rFonts w:hint="default"/>
      </w:rPr>
    </w:lvl>
    <w:lvl w:ilvl="1">
      <w:start w:val="1"/>
      <w:numFmt w:val="upperLetter"/>
      <w:pStyle w:val="CSIParagraph"/>
      <w:lvlText w:val="%2."/>
      <w:lvlJc w:val="left"/>
      <w:pPr>
        <w:tabs>
          <w:tab w:val="num" w:pos="331"/>
        </w:tabs>
        <w:ind w:left="662" w:hanging="331"/>
      </w:pPr>
      <w:rPr>
        <w:rFonts w:hint="default"/>
      </w:rPr>
    </w:lvl>
    <w:lvl w:ilvl="2">
      <w:start w:val="1"/>
      <w:numFmt w:val="decimal"/>
      <w:pStyle w:val="CSISubparagraph1"/>
      <w:lvlText w:val="%3."/>
      <w:lvlJc w:val="left"/>
      <w:pPr>
        <w:tabs>
          <w:tab w:val="num" w:pos="662"/>
        </w:tabs>
        <w:ind w:left="993" w:hanging="331"/>
      </w:pPr>
      <w:rPr>
        <w:rFonts w:hint="default"/>
        <w:color w:val="auto"/>
      </w:rPr>
    </w:lvl>
    <w:lvl w:ilvl="3">
      <w:start w:val="1"/>
      <w:numFmt w:val="lowerLetter"/>
      <w:pStyle w:val="CSISubparagraph1a"/>
      <w:lvlText w:val="%4."/>
      <w:lvlJc w:val="left"/>
      <w:pPr>
        <w:tabs>
          <w:tab w:val="num" w:pos="993"/>
        </w:tabs>
        <w:ind w:left="1324" w:hanging="331"/>
      </w:pPr>
      <w:rPr>
        <w:rFonts w:hint="default"/>
        <w:color w:val="auto"/>
      </w:rPr>
    </w:lvl>
    <w:lvl w:ilvl="4">
      <w:start w:val="1"/>
      <w:numFmt w:val="lowerLetter"/>
      <w:pStyle w:val="CSISubparagraph1a1"/>
      <w:lvlText w:val="%5."/>
      <w:lvlJc w:val="left"/>
      <w:pPr>
        <w:tabs>
          <w:tab w:val="num" w:pos="1324"/>
        </w:tabs>
        <w:ind w:left="1655" w:hanging="331"/>
      </w:pPr>
      <w:rPr>
        <w:rFonts w:ascii="Calibri" w:eastAsia="Arial" w:hAnsi="Calibri" w:cs="Times New Roman" w:hint="default"/>
      </w:rPr>
    </w:lvl>
    <w:lvl w:ilvl="5">
      <w:start w:val="1"/>
      <w:numFmt w:val="lowerLetter"/>
      <w:pStyle w:val="CSISubparagraph1a1a"/>
      <w:lvlText w:val="%6)"/>
      <w:lvlJc w:val="left"/>
      <w:pPr>
        <w:tabs>
          <w:tab w:val="num" w:pos="1530"/>
        </w:tabs>
        <w:ind w:left="1861" w:hanging="331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986"/>
        </w:tabs>
        <w:ind w:left="2317" w:hanging="33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17"/>
        </w:tabs>
        <w:ind w:left="2648" w:hanging="33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648"/>
        </w:tabs>
        <w:ind w:left="2979" w:hanging="331"/>
      </w:pPr>
      <w:rPr>
        <w:rFonts w:ascii="Symbol" w:hAnsi="Symbol" w:hint="default"/>
      </w:rPr>
    </w:lvl>
  </w:abstractNum>
  <w:abstractNum w:abstractNumId="15" w15:restartNumberingAfterBreak="0">
    <w:nsid w:val="22DA45B8"/>
    <w:multiLevelType w:val="multilevel"/>
    <w:tmpl w:val="1A9AF550"/>
    <w:name w:val="CSI2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464"/>
        </w:tabs>
        <w:ind w:left="4464" w:hanging="432"/>
      </w:pPr>
      <w:rPr>
        <w:rFonts w:ascii="Symbol" w:hAnsi="Symbol" w:hint="default"/>
      </w:rPr>
    </w:lvl>
  </w:abstractNum>
  <w:abstractNum w:abstractNumId="16" w15:restartNumberingAfterBreak="0">
    <w:nsid w:val="2BD2505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leader="underscore" w:pos="2520"/>
          <w:tab w:val="center" w:leader="dot" w:pos="1668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6145D91"/>
    <w:multiLevelType w:val="multilevel"/>
    <w:tmpl w:val="00000002"/>
    <w:lvl w:ilvl="0">
      <w:start w:val="1"/>
      <w:numFmt w:val="decimal"/>
      <w:suff w:val="space"/>
      <w:lvlText w:val="PART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cs="Tahoma"/>
      </w:rPr>
    </w:lvl>
  </w:abstractNum>
  <w:abstractNum w:abstractNumId="18" w15:restartNumberingAfterBreak="0">
    <w:nsid w:val="367565D6"/>
    <w:multiLevelType w:val="multilevel"/>
    <w:tmpl w:val="10BA05B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</w:rPr>
    </w:lvl>
  </w:abstractNum>
  <w:abstractNum w:abstractNumId="19" w15:restartNumberingAfterBreak="0">
    <w:nsid w:val="392A3D38"/>
    <w:multiLevelType w:val="hybridMultilevel"/>
    <w:tmpl w:val="BA5A9AEE"/>
    <w:lvl w:ilvl="0" w:tplc="3C2E0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764FA"/>
    <w:multiLevelType w:val="multilevel"/>
    <w:tmpl w:val="8FAAF08C"/>
    <w:name w:val="CSI23"/>
    <w:lvl w:ilvl="0">
      <w:start w:val="1"/>
      <w:numFmt w:val="upperLetter"/>
      <w:lvlText w:val="%1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032"/>
        </w:tabs>
        <w:ind w:left="4032" w:hanging="432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464"/>
        </w:tabs>
        <w:ind w:left="4464" w:hanging="432"/>
      </w:pPr>
      <w:rPr>
        <w:rFonts w:ascii="Symbol" w:hAnsi="Symbol" w:hint="default"/>
      </w:rPr>
    </w:lvl>
  </w:abstractNum>
  <w:abstractNum w:abstractNumId="21" w15:restartNumberingAfterBreak="0">
    <w:nsid w:val="43386D4A"/>
    <w:multiLevelType w:val="multilevel"/>
    <w:tmpl w:val="00000002"/>
    <w:lvl w:ilvl="0">
      <w:start w:val="1"/>
      <w:numFmt w:val="decimal"/>
      <w:suff w:val="space"/>
      <w:lvlText w:val="PART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cs="Tahoma"/>
      </w:rPr>
    </w:lvl>
  </w:abstractNum>
  <w:abstractNum w:abstractNumId="22" w15:restartNumberingAfterBreak="0">
    <w:nsid w:val="433F0CE8"/>
    <w:multiLevelType w:val="hybridMultilevel"/>
    <w:tmpl w:val="BC98CB6C"/>
    <w:lvl w:ilvl="0" w:tplc="D39EF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42B05"/>
    <w:multiLevelType w:val="multilevel"/>
    <w:tmpl w:val="2BAE1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BD04C6"/>
    <w:multiLevelType w:val="multilevel"/>
    <w:tmpl w:val="00000002"/>
    <w:lvl w:ilvl="0">
      <w:start w:val="1"/>
      <w:numFmt w:val="decimal"/>
      <w:suff w:val="space"/>
      <w:lvlText w:val="PART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cs="Tahoma"/>
      </w:rPr>
    </w:lvl>
  </w:abstractNum>
  <w:abstractNum w:abstractNumId="25" w15:restartNumberingAfterBreak="0">
    <w:nsid w:val="5E5777A3"/>
    <w:multiLevelType w:val="hybridMultilevel"/>
    <w:tmpl w:val="780269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17F34"/>
    <w:multiLevelType w:val="multilevel"/>
    <w:tmpl w:val="00000002"/>
    <w:lvl w:ilvl="0">
      <w:start w:val="1"/>
      <w:numFmt w:val="decimal"/>
      <w:suff w:val="space"/>
      <w:lvlText w:val="PART 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upperLetter"/>
      <w:lvlText w:val="%3."/>
      <w:lvlJc w:val="left"/>
      <w:pPr>
        <w:tabs>
          <w:tab w:val="num" w:pos="1008"/>
        </w:tabs>
        <w:ind w:left="1008" w:hanging="432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32"/>
      </w:pPr>
    </w:lvl>
    <w:lvl w:ilvl="4">
      <w:start w:val="1"/>
      <w:numFmt w:val="lowerLetter"/>
      <w:lvlText w:val="%5."/>
      <w:lvlJc w:val="left"/>
      <w:pPr>
        <w:tabs>
          <w:tab w:val="num" w:pos="1872"/>
        </w:tabs>
        <w:ind w:left="1872" w:hanging="432"/>
      </w:pPr>
    </w:lvl>
    <w:lvl w:ilvl="5">
      <w:start w:val="1"/>
      <w:numFmt w:val="decimal"/>
      <w:lvlText w:val="%6)"/>
      <w:lvlJc w:val="left"/>
      <w:pPr>
        <w:tabs>
          <w:tab w:val="num" w:pos="2304"/>
        </w:tabs>
        <w:ind w:left="2304" w:hanging="432"/>
      </w:pPr>
    </w:lvl>
    <w:lvl w:ilvl="6">
      <w:start w:val="1"/>
      <w:numFmt w:val="lowerLetter"/>
      <w:lvlText w:val="%7)"/>
      <w:lvlJc w:val="left"/>
      <w:pPr>
        <w:tabs>
          <w:tab w:val="num" w:pos="2736"/>
        </w:tabs>
        <w:ind w:left="2736" w:hanging="432"/>
      </w:pPr>
    </w:lvl>
    <w:lvl w:ilvl="7">
      <w:start w:val="1"/>
      <w:numFmt w:val="bullet"/>
      <w:lvlText w:val=""/>
      <w:lvlJc w:val="left"/>
      <w:pPr>
        <w:tabs>
          <w:tab w:val="num" w:pos="3168"/>
        </w:tabs>
        <w:ind w:left="3168" w:hanging="432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cs="Tahoma"/>
      </w:rPr>
    </w:lvl>
  </w:abstractNum>
  <w:abstractNum w:abstractNumId="27" w15:restartNumberingAfterBreak="0">
    <w:nsid w:val="67C40FAD"/>
    <w:multiLevelType w:val="hybridMultilevel"/>
    <w:tmpl w:val="BD447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F047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9" w15:restartNumberingAfterBreak="0">
    <w:nsid w:val="73C21ACD"/>
    <w:multiLevelType w:val="multilevel"/>
    <w:tmpl w:val="0409001D"/>
    <w:name w:val="CSI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CC271AA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21"/>
  </w:num>
  <w:num w:numId="5">
    <w:abstractNumId w:val="17"/>
  </w:num>
  <w:num w:numId="6">
    <w:abstractNumId w:val="24"/>
  </w:num>
  <w:num w:numId="7">
    <w:abstractNumId w:val="28"/>
  </w:num>
  <w:num w:numId="8">
    <w:abstractNumId w:val="16"/>
  </w:num>
  <w:num w:numId="9">
    <w:abstractNumId w:val="30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25"/>
  </w:num>
  <w:num w:numId="24">
    <w:abstractNumId w:val="22"/>
  </w:num>
  <w:num w:numId="25">
    <w:abstractNumId w:val="13"/>
  </w:num>
  <w:num w:numId="26">
    <w:abstractNumId w:val="19"/>
  </w:num>
  <w:num w:numId="27">
    <w:abstractNumId w:val="27"/>
  </w:num>
  <w:num w:numId="28">
    <w:abstractNumId w:val="12"/>
    <w:lvlOverride w:ilvl="0">
      <w:lvl w:ilvl="0">
        <w:start w:val="1"/>
        <w:numFmt w:val="upperLetter"/>
        <w:lvlText w:val="%1."/>
        <w:lvlJc w:val="left"/>
        <w:pPr>
          <w:tabs>
            <w:tab w:val="num" w:pos="1008"/>
          </w:tabs>
          <w:ind w:left="1008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872"/>
          </w:tabs>
          <w:ind w:left="1872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2304"/>
          </w:tabs>
          <w:ind w:left="2304" w:hanging="43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2736"/>
          </w:tabs>
          <w:ind w:left="2736" w:hanging="432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168"/>
          </w:tabs>
          <w:ind w:left="3168" w:hanging="432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600"/>
          </w:tabs>
          <w:ind w:left="3600" w:hanging="432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3168"/>
          </w:tabs>
          <w:ind w:left="3168" w:hanging="432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432"/>
        </w:pPr>
        <w:rPr>
          <w:rFonts w:ascii="Symbol" w:hAnsi="Symbol" w:hint="default"/>
        </w:rPr>
      </w:lvl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8"/>
  </w:num>
  <w:num w:numId="41">
    <w:abstractNumId w:val="14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F0"/>
    <w:rsid w:val="000060EE"/>
    <w:rsid w:val="00010598"/>
    <w:rsid w:val="00013222"/>
    <w:rsid w:val="00016966"/>
    <w:rsid w:val="00017BA2"/>
    <w:rsid w:val="000205DD"/>
    <w:rsid w:val="0002405A"/>
    <w:rsid w:val="00027860"/>
    <w:rsid w:val="0003049F"/>
    <w:rsid w:val="0004442F"/>
    <w:rsid w:val="00046EAC"/>
    <w:rsid w:val="000565CD"/>
    <w:rsid w:val="000708E6"/>
    <w:rsid w:val="00083DD6"/>
    <w:rsid w:val="0008546C"/>
    <w:rsid w:val="000961AB"/>
    <w:rsid w:val="000B02A3"/>
    <w:rsid w:val="000B7624"/>
    <w:rsid w:val="000C229D"/>
    <w:rsid w:val="000D254E"/>
    <w:rsid w:val="000E1AD2"/>
    <w:rsid w:val="000E33CD"/>
    <w:rsid w:val="000F008B"/>
    <w:rsid w:val="000F43BC"/>
    <w:rsid w:val="00104210"/>
    <w:rsid w:val="00121108"/>
    <w:rsid w:val="0012571F"/>
    <w:rsid w:val="00137441"/>
    <w:rsid w:val="00150BE1"/>
    <w:rsid w:val="001526E9"/>
    <w:rsid w:val="001548BF"/>
    <w:rsid w:val="0016408D"/>
    <w:rsid w:val="00164757"/>
    <w:rsid w:val="00166BF5"/>
    <w:rsid w:val="0017765E"/>
    <w:rsid w:val="00184082"/>
    <w:rsid w:val="001872A8"/>
    <w:rsid w:val="001910E7"/>
    <w:rsid w:val="00193F19"/>
    <w:rsid w:val="00194228"/>
    <w:rsid w:val="00195871"/>
    <w:rsid w:val="0019616A"/>
    <w:rsid w:val="001A01FB"/>
    <w:rsid w:val="001A2A4A"/>
    <w:rsid w:val="001A5E0D"/>
    <w:rsid w:val="001C385F"/>
    <w:rsid w:val="001C7804"/>
    <w:rsid w:val="001E09F3"/>
    <w:rsid w:val="001E3425"/>
    <w:rsid w:val="001E59EB"/>
    <w:rsid w:val="001E6949"/>
    <w:rsid w:val="001F3403"/>
    <w:rsid w:val="00202ACF"/>
    <w:rsid w:val="00203D54"/>
    <w:rsid w:val="00214ED4"/>
    <w:rsid w:val="00221075"/>
    <w:rsid w:val="00230FEC"/>
    <w:rsid w:val="0024325E"/>
    <w:rsid w:val="002514AA"/>
    <w:rsid w:val="00255EF0"/>
    <w:rsid w:val="00282623"/>
    <w:rsid w:val="00283B04"/>
    <w:rsid w:val="00291A7F"/>
    <w:rsid w:val="00296501"/>
    <w:rsid w:val="002A0C04"/>
    <w:rsid w:val="002A61FB"/>
    <w:rsid w:val="002B5B2B"/>
    <w:rsid w:val="002B6D78"/>
    <w:rsid w:val="002C2921"/>
    <w:rsid w:val="002D39E6"/>
    <w:rsid w:val="002F0BB0"/>
    <w:rsid w:val="002F0DD6"/>
    <w:rsid w:val="002F1A27"/>
    <w:rsid w:val="00303476"/>
    <w:rsid w:val="00303AE0"/>
    <w:rsid w:val="003139F1"/>
    <w:rsid w:val="00313D87"/>
    <w:rsid w:val="003152FF"/>
    <w:rsid w:val="00321A4C"/>
    <w:rsid w:val="00322AA3"/>
    <w:rsid w:val="0033258C"/>
    <w:rsid w:val="0034408B"/>
    <w:rsid w:val="00347D60"/>
    <w:rsid w:val="0035132B"/>
    <w:rsid w:val="0035710B"/>
    <w:rsid w:val="003571A7"/>
    <w:rsid w:val="00361564"/>
    <w:rsid w:val="00380DC4"/>
    <w:rsid w:val="00381D5B"/>
    <w:rsid w:val="00382D0C"/>
    <w:rsid w:val="00383939"/>
    <w:rsid w:val="00391BF4"/>
    <w:rsid w:val="00397905"/>
    <w:rsid w:val="003A070D"/>
    <w:rsid w:val="003A7091"/>
    <w:rsid w:val="003B101C"/>
    <w:rsid w:val="003B2440"/>
    <w:rsid w:val="003B2BA2"/>
    <w:rsid w:val="003B421A"/>
    <w:rsid w:val="003C624B"/>
    <w:rsid w:val="003C733C"/>
    <w:rsid w:val="003D2EC4"/>
    <w:rsid w:val="003D4161"/>
    <w:rsid w:val="003E046C"/>
    <w:rsid w:val="003F0D00"/>
    <w:rsid w:val="003F7768"/>
    <w:rsid w:val="0040322C"/>
    <w:rsid w:val="0040571F"/>
    <w:rsid w:val="00411E13"/>
    <w:rsid w:val="00413206"/>
    <w:rsid w:val="00414D92"/>
    <w:rsid w:val="0041530A"/>
    <w:rsid w:val="00420C0D"/>
    <w:rsid w:val="00423800"/>
    <w:rsid w:val="004256B4"/>
    <w:rsid w:val="0043051E"/>
    <w:rsid w:val="004342B2"/>
    <w:rsid w:val="00436BEB"/>
    <w:rsid w:val="004401AC"/>
    <w:rsid w:val="004477BE"/>
    <w:rsid w:val="00454AD3"/>
    <w:rsid w:val="0045654E"/>
    <w:rsid w:val="00460E96"/>
    <w:rsid w:val="004652C9"/>
    <w:rsid w:val="004805DB"/>
    <w:rsid w:val="00483D0D"/>
    <w:rsid w:val="0048650B"/>
    <w:rsid w:val="004963EA"/>
    <w:rsid w:val="004A6E30"/>
    <w:rsid w:val="004B65B2"/>
    <w:rsid w:val="004B6F2B"/>
    <w:rsid w:val="004B7AAA"/>
    <w:rsid w:val="004C1632"/>
    <w:rsid w:val="004C4F5C"/>
    <w:rsid w:val="004C501C"/>
    <w:rsid w:val="004C799C"/>
    <w:rsid w:val="004D4913"/>
    <w:rsid w:val="004D7166"/>
    <w:rsid w:val="004D7CB4"/>
    <w:rsid w:val="004E2B60"/>
    <w:rsid w:val="004F1C9E"/>
    <w:rsid w:val="004F42DF"/>
    <w:rsid w:val="004F599D"/>
    <w:rsid w:val="004F650B"/>
    <w:rsid w:val="00502DAB"/>
    <w:rsid w:val="00507D67"/>
    <w:rsid w:val="0051471D"/>
    <w:rsid w:val="005208A5"/>
    <w:rsid w:val="00521033"/>
    <w:rsid w:val="00521B35"/>
    <w:rsid w:val="00521D6A"/>
    <w:rsid w:val="00526FDD"/>
    <w:rsid w:val="00534686"/>
    <w:rsid w:val="005436A1"/>
    <w:rsid w:val="00545262"/>
    <w:rsid w:val="0055740D"/>
    <w:rsid w:val="0057175C"/>
    <w:rsid w:val="00580335"/>
    <w:rsid w:val="005862E1"/>
    <w:rsid w:val="0059217F"/>
    <w:rsid w:val="005943B1"/>
    <w:rsid w:val="005B29B3"/>
    <w:rsid w:val="005C060B"/>
    <w:rsid w:val="005C149B"/>
    <w:rsid w:val="005D2726"/>
    <w:rsid w:val="005F4C77"/>
    <w:rsid w:val="005F4CB6"/>
    <w:rsid w:val="005F5DB2"/>
    <w:rsid w:val="006002CD"/>
    <w:rsid w:val="00600554"/>
    <w:rsid w:val="0060102F"/>
    <w:rsid w:val="0060258A"/>
    <w:rsid w:val="0060674E"/>
    <w:rsid w:val="00612695"/>
    <w:rsid w:val="0061396B"/>
    <w:rsid w:val="00617160"/>
    <w:rsid w:val="00625709"/>
    <w:rsid w:val="006449CE"/>
    <w:rsid w:val="00652A78"/>
    <w:rsid w:val="00663241"/>
    <w:rsid w:val="0068194F"/>
    <w:rsid w:val="00690745"/>
    <w:rsid w:val="006A1250"/>
    <w:rsid w:val="006A315D"/>
    <w:rsid w:val="006B321A"/>
    <w:rsid w:val="006C0F19"/>
    <w:rsid w:val="006C162B"/>
    <w:rsid w:val="006E233A"/>
    <w:rsid w:val="006E5D6A"/>
    <w:rsid w:val="006E61FB"/>
    <w:rsid w:val="007136EF"/>
    <w:rsid w:val="007156DB"/>
    <w:rsid w:val="0072297E"/>
    <w:rsid w:val="0073797B"/>
    <w:rsid w:val="00740ACC"/>
    <w:rsid w:val="00754A52"/>
    <w:rsid w:val="0075704B"/>
    <w:rsid w:val="007A380D"/>
    <w:rsid w:val="007B6B69"/>
    <w:rsid w:val="007D291C"/>
    <w:rsid w:val="007D4C64"/>
    <w:rsid w:val="007E2F78"/>
    <w:rsid w:val="007E7B55"/>
    <w:rsid w:val="007F31F9"/>
    <w:rsid w:val="007F3A84"/>
    <w:rsid w:val="008054CA"/>
    <w:rsid w:val="008068D9"/>
    <w:rsid w:val="00815710"/>
    <w:rsid w:val="00817AF9"/>
    <w:rsid w:val="00827D1A"/>
    <w:rsid w:val="00834CC1"/>
    <w:rsid w:val="008351C1"/>
    <w:rsid w:val="00852004"/>
    <w:rsid w:val="00860FF1"/>
    <w:rsid w:val="00862DBF"/>
    <w:rsid w:val="00864A46"/>
    <w:rsid w:val="00867A94"/>
    <w:rsid w:val="00881C64"/>
    <w:rsid w:val="008A0C63"/>
    <w:rsid w:val="008A3945"/>
    <w:rsid w:val="008B0B83"/>
    <w:rsid w:val="008B442E"/>
    <w:rsid w:val="008B45CA"/>
    <w:rsid w:val="008E0E9C"/>
    <w:rsid w:val="008E3D55"/>
    <w:rsid w:val="008E631F"/>
    <w:rsid w:val="008F798B"/>
    <w:rsid w:val="00901875"/>
    <w:rsid w:val="0091020A"/>
    <w:rsid w:val="00911E0A"/>
    <w:rsid w:val="00915952"/>
    <w:rsid w:val="00920B1A"/>
    <w:rsid w:val="0092385C"/>
    <w:rsid w:val="00925BD2"/>
    <w:rsid w:val="00927D27"/>
    <w:rsid w:val="00933684"/>
    <w:rsid w:val="00942A03"/>
    <w:rsid w:val="00943D58"/>
    <w:rsid w:val="00947229"/>
    <w:rsid w:val="00967261"/>
    <w:rsid w:val="00967DC5"/>
    <w:rsid w:val="009710DB"/>
    <w:rsid w:val="009758CE"/>
    <w:rsid w:val="00981637"/>
    <w:rsid w:val="009862C0"/>
    <w:rsid w:val="00990E09"/>
    <w:rsid w:val="00996912"/>
    <w:rsid w:val="009A248E"/>
    <w:rsid w:val="009A2ED4"/>
    <w:rsid w:val="009A4431"/>
    <w:rsid w:val="009A4671"/>
    <w:rsid w:val="009A4AA2"/>
    <w:rsid w:val="009A55B7"/>
    <w:rsid w:val="009B2358"/>
    <w:rsid w:val="009D2F8F"/>
    <w:rsid w:val="009D5951"/>
    <w:rsid w:val="009D6A95"/>
    <w:rsid w:val="009E2724"/>
    <w:rsid w:val="009E2A02"/>
    <w:rsid w:val="009E6F7C"/>
    <w:rsid w:val="009F4F00"/>
    <w:rsid w:val="009F5DC7"/>
    <w:rsid w:val="00A03D96"/>
    <w:rsid w:val="00A04FF8"/>
    <w:rsid w:val="00A0541E"/>
    <w:rsid w:val="00A06243"/>
    <w:rsid w:val="00A27A0F"/>
    <w:rsid w:val="00A30060"/>
    <w:rsid w:val="00A37D9E"/>
    <w:rsid w:val="00A415A6"/>
    <w:rsid w:val="00A4564C"/>
    <w:rsid w:val="00A52433"/>
    <w:rsid w:val="00A55978"/>
    <w:rsid w:val="00A72680"/>
    <w:rsid w:val="00A84731"/>
    <w:rsid w:val="00A9102C"/>
    <w:rsid w:val="00A91FE1"/>
    <w:rsid w:val="00A9547D"/>
    <w:rsid w:val="00AA23D7"/>
    <w:rsid w:val="00AB1CD2"/>
    <w:rsid w:val="00AB2C23"/>
    <w:rsid w:val="00AB7FC8"/>
    <w:rsid w:val="00AC4533"/>
    <w:rsid w:val="00AC53C2"/>
    <w:rsid w:val="00AD43CE"/>
    <w:rsid w:val="00AD5C34"/>
    <w:rsid w:val="00AE540F"/>
    <w:rsid w:val="00AE7820"/>
    <w:rsid w:val="00B10739"/>
    <w:rsid w:val="00B15DE9"/>
    <w:rsid w:val="00B204D3"/>
    <w:rsid w:val="00B35165"/>
    <w:rsid w:val="00B356C6"/>
    <w:rsid w:val="00B37C63"/>
    <w:rsid w:val="00B425B6"/>
    <w:rsid w:val="00B46B79"/>
    <w:rsid w:val="00B509FD"/>
    <w:rsid w:val="00B626C6"/>
    <w:rsid w:val="00B63ACD"/>
    <w:rsid w:val="00B764DC"/>
    <w:rsid w:val="00B872B5"/>
    <w:rsid w:val="00B87673"/>
    <w:rsid w:val="00B941E4"/>
    <w:rsid w:val="00BA6098"/>
    <w:rsid w:val="00BA73C5"/>
    <w:rsid w:val="00BA750A"/>
    <w:rsid w:val="00BC4D29"/>
    <w:rsid w:val="00BE296F"/>
    <w:rsid w:val="00BF1093"/>
    <w:rsid w:val="00BF7F80"/>
    <w:rsid w:val="00C036B0"/>
    <w:rsid w:val="00C13D0E"/>
    <w:rsid w:val="00C15CDD"/>
    <w:rsid w:val="00C31F03"/>
    <w:rsid w:val="00C33BBC"/>
    <w:rsid w:val="00C351CD"/>
    <w:rsid w:val="00C404EE"/>
    <w:rsid w:val="00C47CFD"/>
    <w:rsid w:val="00C568F2"/>
    <w:rsid w:val="00C67721"/>
    <w:rsid w:val="00C70F72"/>
    <w:rsid w:val="00C72821"/>
    <w:rsid w:val="00C73565"/>
    <w:rsid w:val="00C772DB"/>
    <w:rsid w:val="00C91DF2"/>
    <w:rsid w:val="00C93143"/>
    <w:rsid w:val="00C94480"/>
    <w:rsid w:val="00C949A6"/>
    <w:rsid w:val="00C95EEB"/>
    <w:rsid w:val="00CA29A5"/>
    <w:rsid w:val="00CA5CD6"/>
    <w:rsid w:val="00CB03DB"/>
    <w:rsid w:val="00CB0B14"/>
    <w:rsid w:val="00CB573F"/>
    <w:rsid w:val="00CC47C3"/>
    <w:rsid w:val="00CC5708"/>
    <w:rsid w:val="00CC76AB"/>
    <w:rsid w:val="00CD124E"/>
    <w:rsid w:val="00CD54D1"/>
    <w:rsid w:val="00CE7006"/>
    <w:rsid w:val="00CF0D38"/>
    <w:rsid w:val="00CF692F"/>
    <w:rsid w:val="00D13E6B"/>
    <w:rsid w:val="00D14093"/>
    <w:rsid w:val="00D22FA7"/>
    <w:rsid w:val="00D24229"/>
    <w:rsid w:val="00D3717F"/>
    <w:rsid w:val="00D453B1"/>
    <w:rsid w:val="00D50BF4"/>
    <w:rsid w:val="00D54EA3"/>
    <w:rsid w:val="00D61E18"/>
    <w:rsid w:val="00D7034E"/>
    <w:rsid w:val="00D85CC8"/>
    <w:rsid w:val="00D945E3"/>
    <w:rsid w:val="00DA46F4"/>
    <w:rsid w:val="00DA5537"/>
    <w:rsid w:val="00DB46C0"/>
    <w:rsid w:val="00DB6DE6"/>
    <w:rsid w:val="00DC1958"/>
    <w:rsid w:val="00DC4FA1"/>
    <w:rsid w:val="00DC6660"/>
    <w:rsid w:val="00DD0D95"/>
    <w:rsid w:val="00DD394D"/>
    <w:rsid w:val="00DD43A8"/>
    <w:rsid w:val="00DD5049"/>
    <w:rsid w:val="00DD6017"/>
    <w:rsid w:val="00DE6632"/>
    <w:rsid w:val="00DF578B"/>
    <w:rsid w:val="00DF68F7"/>
    <w:rsid w:val="00E12DAA"/>
    <w:rsid w:val="00E17070"/>
    <w:rsid w:val="00E23D2A"/>
    <w:rsid w:val="00E2697F"/>
    <w:rsid w:val="00E55B5C"/>
    <w:rsid w:val="00E71001"/>
    <w:rsid w:val="00E764F7"/>
    <w:rsid w:val="00E801B7"/>
    <w:rsid w:val="00E805B8"/>
    <w:rsid w:val="00E80BF4"/>
    <w:rsid w:val="00E81608"/>
    <w:rsid w:val="00E909F1"/>
    <w:rsid w:val="00E90F99"/>
    <w:rsid w:val="00EA2022"/>
    <w:rsid w:val="00EA74F0"/>
    <w:rsid w:val="00EB0914"/>
    <w:rsid w:val="00EB323E"/>
    <w:rsid w:val="00EC5640"/>
    <w:rsid w:val="00EC73AF"/>
    <w:rsid w:val="00EC79F7"/>
    <w:rsid w:val="00ED27FB"/>
    <w:rsid w:val="00ED6E33"/>
    <w:rsid w:val="00EE2C8F"/>
    <w:rsid w:val="00F03568"/>
    <w:rsid w:val="00F13262"/>
    <w:rsid w:val="00F2136E"/>
    <w:rsid w:val="00F4192C"/>
    <w:rsid w:val="00F45439"/>
    <w:rsid w:val="00F55B33"/>
    <w:rsid w:val="00F6589E"/>
    <w:rsid w:val="00F66944"/>
    <w:rsid w:val="00F712F6"/>
    <w:rsid w:val="00F826AD"/>
    <w:rsid w:val="00F83A48"/>
    <w:rsid w:val="00F92376"/>
    <w:rsid w:val="00F94B1C"/>
    <w:rsid w:val="00F97010"/>
    <w:rsid w:val="00FA71A3"/>
    <w:rsid w:val="00FB348B"/>
    <w:rsid w:val="00FB4CD6"/>
    <w:rsid w:val="00FC27C3"/>
    <w:rsid w:val="00FC2F07"/>
    <w:rsid w:val="00FC5D46"/>
    <w:rsid w:val="00FD0AA2"/>
    <w:rsid w:val="00FD3E01"/>
    <w:rsid w:val="00FD573D"/>
    <w:rsid w:val="00FE7DD5"/>
    <w:rsid w:val="00FF54EE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EF6DFF"/>
  <w15:docId w15:val="{A54C5833-AD93-4E71-B8A6-D36A6729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501"/>
    <w:pPr>
      <w:widowControl w:val="0"/>
      <w:suppressAutoHyphens/>
    </w:pPr>
    <w:rPr>
      <w:rFonts w:eastAsia="Arial"/>
      <w:kern w:val="1"/>
      <w:szCs w:val="24"/>
    </w:rPr>
  </w:style>
  <w:style w:type="paragraph" w:styleId="Heading1">
    <w:name w:val="heading 1"/>
    <w:basedOn w:val="Normal"/>
    <w:next w:val="Normal"/>
    <w:qFormat/>
    <w:rsid w:val="00296501"/>
    <w:pPr>
      <w:keepNext/>
      <w:spacing w:before="240" w:after="120"/>
      <w:outlineLvl w:val="0"/>
    </w:pPr>
    <w:rPr>
      <w:rFonts w:ascii="Optima Regular" w:eastAsia="MS Mincho" w:hAnsi="Optima Regular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296501"/>
    <w:pPr>
      <w:keepNext/>
      <w:spacing w:before="240" w:after="120"/>
      <w:outlineLvl w:val="1"/>
    </w:pPr>
    <w:rPr>
      <w:rFonts w:ascii="Optima Regular" w:eastAsia="MS Mincho" w:hAnsi="Optima Regular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0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501"/>
    <w:pPr>
      <w:keepNext/>
      <w:spacing w:before="240" w:after="120"/>
      <w:outlineLvl w:val="3"/>
    </w:pPr>
    <w:rPr>
      <w:rFonts w:ascii="Optima Regular" w:eastAsia="MS Mincho" w:hAnsi="Optima Regular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0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501"/>
    <w:p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296501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96501"/>
    <w:pPr>
      <w:keepNext/>
      <w:numPr>
        <w:ilvl w:val="7"/>
        <w:numId w:val="1"/>
      </w:numPr>
      <w:spacing w:before="240" w:after="120"/>
      <w:outlineLvl w:val="7"/>
    </w:pPr>
    <w:rPr>
      <w:rFonts w:ascii="Optima Regular" w:eastAsia="MS Mincho" w:hAnsi="Optima Regular"/>
      <w:b/>
      <w:bCs/>
      <w:sz w:val="21"/>
      <w:szCs w:val="21"/>
    </w:rPr>
  </w:style>
  <w:style w:type="paragraph" w:styleId="Heading9">
    <w:name w:val="heading 9"/>
    <w:basedOn w:val="Normal"/>
    <w:next w:val="Normal"/>
    <w:qFormat/>
    <w:rsid w:val="00296501"/>
    <w:pPr>
      <w:keepNext/>
      <w:numPr>
        <w:ilvl w:val="8"/>
        <w:numId w:val="1"/>
      </w:numPr>
      <w:spacing w:before="240" w:after="120"/>
      <w:outlineLvl w:val="8"/>
    </w:pPr>
    <w:rPr>
      <w:rFonts w:ascii="Optima Regular" w:eastAsia="MS Mincho" w:hAnsi="Optima Regular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NotestoEditor">
    <w:name w:val="CSI Notes to Editor"/>
    <w:basedOn w:val="Normal"/>
    <w:rsid w:val="00296501"/>
    <w:rPr>
      <w:rFonts w:ascii="Courier New" w:hAnsi="Courier New"/>
    </w:rPr>
  </w:style>
  <w:style w:type="paragraph" w:customStyle="1" w:styleId="CSIArticle">
    <w:name w:val="CSI Article"/>
    <w:basedOn w:val="CSIPART"/>
    <w:next w:val="CSIParagraph"/>
    <w:rsid w:val="00296501"/>
    <w:pPr>
      <w:numPr>
        <w:numId w:val="39"/>
      </w:numPr>
      <w:outlineLvl w:val="1"/>
    </w:pPr>
  </w:style>
  <w:style w:type="paragraph" w:customStyle="1" w:styleId="CSIPART">
    <w:name w:val="CSI PART"/>
    <w:basedOn w:val="Normal"/>
    <w:next w:val="CSIArticle"/>
    <w:rsid w:val="00296501"/>
    <w:pPr>
      <w:keepNext/>
      <w:widowControl/>
      <w:spacing w:before="200"/>
      <w:outlineLvl w:val="0"/>
    </w:pPr>
    <w:rPr>
      <w:rFonts w:ascii="Calibri" w:hAnsi="Calibri"/>
      <w:b/>
      <w:caps/>
      <w:sz w:val="22"/>
      <w:szCs w:val="22"/>
    </w:rPr>
  </w:style>
  <w:style w:type="paragraph" w:customStyle="1" w:styleId="CSIParagraph">
    <w:name w:val="CSI Paragraph"/>
    <w:basedOn w:val="CSIArticle"/>
    <w:rsid w:val="00296501"/>
    <w:pPr>
      <w:keepNext w:val="0"/>
      <w:numPr>
        <w:ilvl w:val="1"/>
      </w:numPr>
      <w:spacing w:before="0"/>
      <w:outlineLvl w:val="2"/>
    </w:pPr>
    <w:rPr>
      <w:b w:val="0"/>
      <w:caps w:val="0"/>
      <w:kern w:val="20"/>
      <w:sz w:val="20"/>
      <w:szCs w:val="20"/>
    </w:rPr>
  </w:style>
  <w:style w:type="paragraph" w:styleId="Header">
    <w:name w:val="header"/>
    <w:basedOn w:val="Normal"/>
    <w:link w:val="HeaderChar"/>
    <w:rsid w:val="00296501"/>
    <w:pPr>
      <w:suppressLineNumbers/>
      <w:tabs>
        <w:tab w:val="center" w:pos="5126"/>
        <w:tab w:val="right" w:pos="10253"/>
      </w:tabs>
    </w:pPr>
  </w:style>
  <w:style w:type="paragraph" w:styleId="Footer">
    <w:name w:val="footer"/>
    <w:basedOn w:val="Normal"/>
    <w:link w:val="FooterChar"/>
    <w:uiPriority w:val="99"/>
    <w:rsid w:val="00296501"/>
    <w:pPr>
      <w:suppressLineNumbers/>
      <w:tabs>
        <w:tab w:val="center" w:pos="5126"/>
        <w:tab w:val="right" w:pos="10253"/>
      </w:tabs>
    </w:pPr>
  </w:style>
  <w:style w:type="paragraph" w:customStyle="1" w:styleId="CSISectionNumber">
    <w:name w:val="CSI Section Number"/>
    <w:next w:val="CSISectionTitle"/>
    <w:rsid w:val="00296501"/>
    <w:pPr>
      <w:widowControl w:val="0"/>
      <w:suppressAutoHyphens/>
      <w:spacing w:before="864"/>
      <w:jc w:val="center"/>
    </w:pPr>
    <w:rPr>
      <w:rFonts w:ascii="Calibri" w:eastAsia="Arial" w:hAnsi="Calibri"/>
      <w:b/>
      <w:caps/>
      <w:kern w:val="1"/>
      <w:sz w:val="26"/>
      <w:szCs w:val="26"/>
    </w:rPr>
  </w:style>
  <w:style w:type="paragraph" w:customStyle="1" w:styleId="CSISectionTitle">
    <w:name w:val="CSI Section Title"/>
    <w:basedOn w:val="CSISectionNumber"/>
    <w:next w:val="CSIPART"/>
    <w:rsid w:val="00296501"/>
    <w:pPr>
      <w:spacing w:before="0"/>
    </w:pPr>
  </w:style>
  <w:style w:type="paragraph" w:customStyle="1" w:styleId="CSISubparagraph1">
    <w:name w:val="CSI Subparagraph 1."/>
    <w:basedOn w:val="CSIParagraph"/>
    <w:rsid w:val="00296501"/>
    <w:pPr>
      <w:numPr>
        <w:ilvl w:val="2"/>
      </w:numPr>
      <w:outlineLvl w:val="3"/>
    </w:pPr>
  </w:style>
  <w:style w:type="paragraph" w:customStyle="1" w:styleId="CSISubparagraph1a">
    <w:name w:val="CSI Subparagraph 1.a."/>
    <w:basedOn w:val="CSISubparagraph1"/>
    <w:rsid w:val="00296501"/>
    <w:pPr>
      <w:numPr>
        <w:ilvl w:val="3"/>
      </w:numPr>
      <w:outlineLvl w:val="4"/>
    </w:pPr>
  </w:style>
  <w:style w:type="paragraph" w:customStyle="1" w:styleId="CSISubparagraph1a1">
    <w:name w:val="CSI Subparagraph 1.a.1)"/>
    <w:basedOn w:val="CSISubparagraph1a"/>
    <w:rsid w:val="00296501"/>
    <w:pPr>
      <w:numPr>
        <w:ilvl w:val="4"/>
      </w:numPr>
      <w:outlineLvl w:val="5"/>
    </w:pPr>
  </w:style>
  <w:style w:type="paragraph" w:customStyle="1" w:styleId="CSISubparagraph1a1a">
    <w:name w:val="CSI Subparagraph 1.a.1)a)"/>
    <w:basedOn w:val="CSISubparagraph1a1"/>
    <w:rsid w:val="00296501"/>
    <w:pPr>
      <w:numPr>
        <w:ilvl w:val="5"/>
      </w:numPr>
      <w:tabs>
        <w:tab w:val="clear" w:pos="1530"/>
        <w:tab w:val="num" w:pos="1655"/>
      </w:tabs>
      <w:outlineLvl w:val="6"/>
    </w:pPr>
  </w:style>
  <w:style w:type="paragraph" w:customStyle="1" w:styleId="CSIEnd">
    <w:name w:val="CSI End"/>
    <w:basedOn w:val="CSIParagraph"/>
    <w:rsid w:val="00296501"/>
    <w:pPr>
      <w:numPr>
        <w:numId w:val="0"/>
      </w:numPr>
      <w:jc w:val="center"/>
    </w:pPr>
    <w:rPr>
      <w:caps/>
    </w:rPr>
  </w:style>
  <w:style w:type="paragraph" w:customStyle="1" w:styleId="NotestoEditor">
    <w:name w:val="Notes to Editor"/>
    <w:basedOn w:val="Normal"/>
    <w:rsid w:val="00296501"/>
    <w:pPr>
      <w:spacing w:before="288"/>
    </w:pPr>
    <w:rPr>
      <w:rFonts w:ascii="Courier New" w:hAnsi="Courier New" w:cs="Courier New"/>
      <w:color w:val="FF0000"/>
    </w:rPr>
  </w:style>
  <w:style w:type="character" w:customStyle="1" w:styleId="FooterChar">
    <w:name w:val="Footer Char"/>
    <w:link w:val="Footer"/>
    <w:uiPriority w:val="99"/>
    <w:rsid w:val="00296501"/>
    <w:rPr>
      <w:rFonts w:eastAsia="Arial"/>
      <w:kern w:val="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50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501"/>
    <w:rPr>
      <w:rFonts w:eastAsia="Arial"/>
      <w:kern w:val="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501"/>
    <w:rPr>
      <w:rFonts w:eastAsia="Arial"/>
      <w:b/>
      <w:bCs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501"/>
    <w:rPr>
      <w:rFonts w:ascii="Tahoma" w:eastAsia="Arial" w:hAnsi="Tahoma" w:cs="Tahoma"/>
      <w:kern w:val="1"/>
      <w:sz w:val="16"/>
      <w:szCs w:val="16"/>
    </w:rPr>
  </w:style>
  <w:style w:type="table" w:styleId="TableGrid">
    <w:name w:val="Table Grid"/>
    <w:basedOn w:val="TableNormal"/>
    <w:uiPriority w:val="59"/>
    <w:rsid w:val="0041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9A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96501"/>
    <w:rPr>
      <w:rFonts w:eastAsia="Arial"/>
      <w:kern w:val="1"/>
      <w:szCs w:val="24"/>
    </w:rPr>
  </w:style>
  <w:style w:type="character" w:customStyle="1" w:styleId="HeaderChar">
    <w:name w:val="Header Char"/>
    <w:link w:val="Header"/>
    <w:rsid w:val="00CA5CD6"/>
    <w:rPr>
      <w:rFonts w:eastAsia="Arial"/>
      <w:kern w:val="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01"/>
    <w:rPr>
      <w:rFonts w:asciiTheme="majorHAnsi" w:eastAsiaTheme="majorEastAsia" w:hAnsiTheme="majorHAnsi" w:cstheme="majorBidi"/>
      <w:b/>
      <w:bCs/>
      <w:kern w:val="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01"/>
    <w:rPr>
      <w:rFonts w:asciiTheme="minorHAnsi" w:eastAsiaTheme="minorEastAsia" w:hAnsiTheme="minorHAnsi" w:cstheme="minorBidi"/>
      <w:b/>
      <w:bCs/>
      <w:i/>
      <w:iCs/>
      <w:kern w:val="1"/>
      <w:sz w:val="26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6501"/>
  </w:style>
  <w:style w:type="paragraph" w:styleId="BlockText">
    <w:name w:val="Block Text"/>
    <w:basedOn w:val="Normal"/>
    <w:uiPriority w:val="99"/>
    <w:semiHidden/>
    <w:unhideWhenUsed/>
    <w:rsid w:val="00296501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296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6501"/>
    <w:rPr>
      <w:rFonts w:eastAsia="Arial"/>
      <w:kern w:val="1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965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6501"/>
    <w:rPr>
      <w:rFonts w:eastAsia="Arial"/>
      <w:kern w:val="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65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6501"/>
    <w:rPr>
      <w:rFonts w:eastAsia="Arial"/>
      <w:kern w:val="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650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96501"/>
    <w:rPr>
      <w:rFonts w:eastAsia="Arial"/>
      <w:kern w:val="1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650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6501"/>
    <w:rPr>
      <w:rFonts w:eastAsia="Arial"/>
      <w:kern w:val="1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650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96501"/>
    <w:rPr>
      <w:rFonts w:eastAsia="Arial"/>
      <w:kern w:val="1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65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96501"/>
    <w:rPr>
      <w:rFonts w:eastAsia="Arial"/>
      <w:kern w:val="1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65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6501"/>
    <w:rPr>
      <w:rFonts w:eastAsia="Arial"/>
      <w:kern w:val="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01"/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29650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96501"/>
    <w:rPr>
      <w:rFonts w:eastAsia="Arial"/>
      <w:kern w:val="1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6501"/>
  </w:style>
  <w:style w:type="character" w:customStyle="1" w:styleId="DateChar">
    <w:name w:val="Date Char"/>
    <w:basedOn w:val="DefaultParagraphFont"/>
    <w:link w:val="Date"/>
    <w:uiPriority w:val="99"/>
    <w:semiHidden/>
    <w:rsid w:val="00296501"/>
    <w:rPr>
      <w:rFonts w:eastAsia="Arial"/>
      <w:kern w:val="1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650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6501"/>
    <w:rPr>
      <w:rFonts w:ascii="Tahoma" w:eastAsia="Arial" w:hAnsi="Tahoma" w:cs="Tahoma"/>
      <w:kern w:val="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650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96501"/>
    <w:rPr>
      <w:rFonts w:eastAsia="Arial"/>
      <w:kern w:val="1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6501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6501"/>
    <w:rPr>
      <w:rFonts w:eastAsia="Arial"/>
      <w:kern w:val="1"/>
    </w:rPr>
  </w:style>
  <w:style w:type="paragraph" w:styleId="EnvelopeAddress">
    <w:name w:val="envelope address"/>
    <w:basedOn w:val="Normal"/>
    <w:uiPriority w:val="99"/>
    <w:semiHidden/>
    <w:unhideWhenUsed/>
    <w:rsid w:val="0029650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96501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50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501"/>
    <w:rPr>
      <w:rFonts w:eastAsia="Arial"/>
      <w:kern w:val="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650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96501"/>
    <w:rPr>
      <w:rFonts w:eastAsia="Arial"/>
      <w:i/>
      <w:iCs/>
      <w:kern w:val="1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6501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6501"/>
    <w:rPr>
      <w:rFonts w:ascii="Courier New" w:eastAsia="Arial" w:hAnsi="Courier New" w:cs="Courier New"/>
      <w:kern w:val="1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650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650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650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650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650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650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650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650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650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650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01"/>
    <w:rPr>
      <w:rFonts w:eastAsia="Arial"/>
      <w:b/>
      <w:bCs/>
      <w:i/>
      <w:iCs/>
      <w:color w:val="4F81BD" w:themeColor="accent1"/>
      <w:kern w:val="1"/>
      <w:szCs w:val="24"/>
    </w:rPr>
  </w:style>
  <w:style w:type="paragraph" w:styleId="List">
    <w:name w:val="List"/>
    <w:basedOn w:val="Normal"/>
    <w:uiPriority w:val="99"/>
    <w:semiHidden/>
    <w:unhideWhenUsed/>
    <w:rsid w:val="0029650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9650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9650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9650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9650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96501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96501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96501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96501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96501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9650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650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650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650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650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96501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96501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96501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96501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96501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29650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9650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kern w:val="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6501"/>
    <w:rPr>
      <w:rFonts w:ascii="Courier New" w:eastAsia="Arial" w:hAnsi="Courier New" w:cs="Courier New"/>
      <w:kern w:val="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65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96501"/>
    <w:rPr>
      <w:rFonts w:asciiTheme="majorHAnsi" w:eastAsiaTheme="majorEastAsia" w:hAnsiTheme="majorHAnsi" w:cstheme="majorBidi"/>
      <w:kern w:val="1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96501"/>
    <w:pPr>
      <w:widowControl w:val="0"/>
      <w:suppressAutoHyphens/>
    </w:pPr>
    <w:rPr>
      <w:rFonts w:eastAsia="Arial"/>
      <w:kern w:val="1"/>
      <w:szCs w:val="24"/>
    </w:rPr>
  </w:style>
  <w:style w:type="paragraph" w:styleId="NormalWeb">
    <w:name w:val="Normal (Web)"/>
    <w:basedOn w:val="Normal"/>
    <w:uiPriority w:val="99"/>
    <w:semiHidden/>
    <w:unhideWhenUsed/>
    <w:rsid w:val="00296501"/>
    <w:rPr>
      <w:sz w:val="24"/>
    </w:rPr>
  </w:style>
  <w:style w:type="paragraph" w:styleId="NormalIndent">
    <w:name w:val="Normal Indent"/>
    <w:basedOn w:val="Normal"/>
    <w:uiPriority w:val="99"/>
    <w:semiHidden/>
    <w:unhideWhenUsed/>
    <w:rsid w:val="0029650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650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96501"/>
    <w:rPr>
      <w:rFonts w:eastAsia="Arial"/>
      <w:kern w:val="1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650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6501"/>
    <w:rPr>
      <w:rFonts w:ascii="Courier New" w:eastAsia="Arial" w:hAnsi="Courier New" w:cs="Courier New"/>
      <w:kern w:val="1"/>
    </w:rPr>
  </w:style>
  <w:style w:type="paragraph" w:styleId="Quote">
    <w:name w:val="Quote"/>
    <w:basedOn w:val="Normal"/>
    <w:next w:val="Normal"/>
    <w:link w:val="QuoteChar"/>
    <w:uiPriority w:val="29"/>
    <w:qFormat/>
    <w:rsid w:val="002965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6501"/>
    <w:rPr>
      <w:rFonts w:eastAsia="Arial"/>
      <w:i/>
      <w:iCs/>
      <w:color w:val="000000" w:themeColor="text1"/>
      <w:kern w:val="1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650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96501"/>
    <w:rPr>
      <w:rFonts w:eastAsia="Arial"/>
      <w:kern w:val="1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650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96501"/>
    <w:rPr>
      <w:rFonts w:eastAsia="Arial"/>
      <w:kern w:val="1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0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501"/>
    <w:rPr>
      <w:rFonts w:asciiTheme="majorHAnsi" w:eastAsiaTheme="majorEastAsia" w:hAnsiTheme="majorHAnsi" w:cstheme="majorBidi"/>
      <w:kern w:val="1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650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96501"/>
  </w:style>
  <w:style w:type="paragraph" w:styleId="Title">
    <w:name w:val="Title"/>
    <w:basedOn w:val="Normal"/>
    <w:next w:val="Normal"/>
    <w:link w:val="TitleChar"/>
    <w:uiPriority w:val="10"/>
    <w:qFormat/>
    <w:rsid w:val="002965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65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9650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96501"/>
  </w:style>
  <w:style w:type="paragraph" w:styleId="TOC2">
    <w:name w:val="toc 2"/>
    <w:basedOn w:val="Normal"/>
    <w:next w:val="Normal"/>
    <w:autoRedefine/>
    <w:uiPriority w:val="39"/>
    <w:semiHidden/>
    <w:unhideWhenUsed/>
    <w:rsid w:val="0029650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9650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9650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9650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9650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9650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9650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96501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01"/>
    <w:pPr>
      <w:spacing w:after="60"/>
      <w:outlineLvl w:val="9"/>
    </w:pPr>
    <w:rPr>
      <w:rFonts w:asciiTheme="majorHAnsi" w:eastAsiaTheme="majorEastAsia" w:hAnsiTheme="majorHAnsi" w:cstheme="majorBidi"/>
      <w:kern w:val="32"/>
    </w:rPr>
  </w:style>
  <w:style w:type="character" w:styleId="PlaceholderText">
    <w:name w:val="Placeholder Text"/>
    <w:basedOn w:val="DefaultParagraphFont"/>
    <w:uiPriority w:val="99"/>
    <w:semiHidden/>
    <w:rsid w:val="00296501"/>
    <w:rPr>
      <w:color w:val="808080"/>
    </w:rPr>
  </w:style>
  <w:style w:type="character" w:customStyle="1" w:styleId="ProductNameStyle">
    <w:name w:val="Product Name Style"/>
    <w:basedOn w:val="DefaultParagraphFont"/>
    <w:uiPriority w:val="1"/>
    <w:rsid w:val="00296501"/>
    <w:rPr>
      <w:rFonts w:ascii="HelveticaNeueLT Std Lt" w:hAnsi="HelveticaNeueLT Std Lt"/>
      <w:spacing w:val="8"/>
      <w:sz w:val="22"/>
    </w:rPr>
  </w:style>
  <w:style w:type="paragraph" w:customStyle="1" w:styleId="Default">
    <w:name w:val="Default"/>
    <w:rsid w:val="0029650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chstetler\Desktop\Three%20Part%20Spec%20Translations\stuf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EC4D-2E99-4680-A4BC-5A35D474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stuff</Template>
  <TotalTime>1245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[Section Title]</dc:subject>
  <dc:creator>Laura Hochstetler</dc:creator>
  <cp:lastModifiedBy>Kimberly Tegge</cp:lastModifiedBy>
  <cp:revision>23</cp:revision>
  <cp:lastPrinted>2019-09-13T20:47:00Z</cp:lastPrinted>
  <dcterms:created xsi:type="dcterms:W3CDTF">2019-11-25T17:33:00Z</dcterms:created>
  <dcterms:modified xsi:type="dcterms:W3CDTF">2021-08-31T15:52:00Z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[Project Name]</vt:lpwstr>
  </property>
  <property fmtid="{D5CDD505-2E9C-101B-9397-08002B2CF9AE}" pid="3" name="Project No.">
    <vt:lpwstr>[Project No.]</vt:lpwstr>
  </property>
  <property fmtid="{D5CDD505-2E9C-101B-9397-08002B2CF9AE}" pid="4" name="Project Location">
    <vt:lpwstr>[Project Location]</vt:lpwstr>
  </property>
  <property fmtid="{D5CDD505-2E9C-101B-9397-08002B2CF9AE}" pid="5" name="Issue Date">
    <vt:lpwstr>[Date]</vt:lpwstr>
  </property>
</Properties>
</file>